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A0F7" w14:textId="33358155" w:rsidR="005349D7" w:rsidRPr="00AA71F7" w:rsidRDefault="00AA71F7" w:rsidP="00AA71F7">
      <w:pPr>
        <w:jc w:val="center"/>
        <w:rPr>
          <w:rFonts w:ascii="ＭＳ 明朝" w:eastAsia="ＭＳ 明朝" w:hAnsi="ＭＳ 明朝"/>
          <w:sz w:val="28"/>
          <w:szCs w:val="28"/>
        </w:rPr>
      </w:pPr>
      <w:r>
        <w:rPr>
          <w:rFonts w:ascii="ＭＳ 明朝" w:eastAsia="ＭＳ 明朝" w:hAnsi="ＭＳ 明朝" w:hint="eastAsia"/>
          <w:sz w:val="28"/>
          <w:szCs w:val="28"/>
        </w:rPr>
        <w:t>物　品　売　買　契　約　書</w:t>
      </w:r>
      <w:r w:rsidR="00E10ACC">
        <w:rPr>
          <w:rFonts w:ascii="ＭＳ 明朝" w:eastAsia="ＭＳ 明朝" w:hAnsi="ＭＳ 明朝" w:hint="eastAsia"/>
          <w:sz w:val="28"/>
          <w:szCs w:val="28"/>
        </w:rPr>
        <w:t>（案）</w:t>
      </w:r>
    </w:p>
    <w:p w14:paraId="03414C2D" w14:textId="7B140E45" w:rsidR="00AA71F7" w:rsidRDefault="00AA71F7">
      <w:pPr>
        <w:rPr>
          <w:rFonts w:ascii="ＭＳ 明朝" w:eastAsia="ＭＳ 明朝" w:hAnsi="ＭＳ 明朝"/>
          <w:sz w:val="24"/>
          <w:szCs w:val="24"/>
        </w:rPr>
      </w:pPr>
    </w:p>
    <w:p w14:paraId="4B74688D" w14:textId="7B5C7596" w:rsidR="00AA71F7" w:rsidRDefault="00AA71F7">
      <w:pPr>
        <w:rPr>
          <w:rFonts w:ascii="ＭＳ 明朝" w:eastAsia="ＭＳ 明朝" w:hAnsi="ＭＳ 明朝"/>
          <w:sz w:val="24"/>
          <w:szCs w:val="24"/>
        </w:rPr>
      </w:pPr>
    </w:p>
    <w:p w14:paraId="2517F182" w14:textId="5FA716FA" w:rsidR="00AA71F7" w:rsidRDefault="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受注者</w:t>
      </w:r>
    </w:p>
    <w:p w14:paraId="58E4345F" w14:textId="77777777" w:rsidR="00AA71F7" w:rsidRDefault="00AA71F7">
      <w:pPr>
        <w:rPr>
          <w:rFonts w:ascii="ＭＳ 明朝" w:eastAsia="ＭＳ 明朝" w:hAnsi="ＭＳ 明朝"/>
          <w:sz w:val="24"/>
          <w:szCs w:val="24"/>
        </w:rPr>
      </w:pPr>
    </w:p>
    <w:p w14:paraId="4886921B" w14:textId="652C0CF2" w:rsidR="00AA71F7" w:rsidRDefault="00AA71F7">
      <w:pPr>
        <w:rPr>
          <w:rFonts w:ascii="ＭＳ 明朝" w:eastAsia="ＭＳ 明朝" w:hAnsi="ＭＳ 明朝"/>
          <w:sz w:val="24"/>
          <w:szCs w:val="24"/>
        </w:rPr>
      </w:pPr>
    </w:p>
    <w:p w14:paraId="65F99FD1" w14:textId="1E218007" w:rsidR="00AA71F7" w:rsidRDefault="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発注者　青森市長島一丁目１番１号</w:t>
      </w:r>
    </w:p>
    <w:p w14:paraId="700A576B" w14:textId="33FA231B" w:rsidR="00AA71F7" w:rsidRDefault="00AA71F7" w:rsidP="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青森県国スポ・障スポ局競技式典課内</w:t>
      </w:r>
    </w:p>
    <w:p w14:paraId="6AF781E5" w14:textId="06394F62" w:rsidR="00AA71F7" w:rsidRDefault="00AA71F7" w:rsidP="00AA71F7">
      <w:pPr>
        <w:rPr>
          <w:rFonts w:ascii="ＭＳ 明朝" w:eastAsia="ＭＳ 明朝" w:hAnsi="ＭＳ 明朝"/>
          <w:sz w:val="24"/>
          <w:szCs w:val="24"/>
        </w:rPr>
      </w:pPr>
      <w:r>
        <w:rPr>
          <w:rFonts w:ascii="ＭＳ 明朝" w:eastAsia="ＭＳ 明朝" w:hAnsi="ＭＳ 明朝" w:hint="eastAsia"/>
          <w:sz w:val="24"/>
          <w:szCs w:val="24"/>
        </w:rPr>
        <w:t xml:space="preserve">　　　　　　　　　　　　　　　</w:t>
      </w:r>
      <w:r w:rsidR="00F924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bookmarkStart w:id="0" w:name="_Hlk165469633"/>
      <w:r w:rsidRPr="00AA71F7">
        <w:rPr>
          <w:rFonts w:ascii="ＭＳ 明朝" w:eastAsia="ＭＳ 明朝" w:hAnsi="ＭＳ 明朝" w:hint="eastAsia"/>
          <w:kern w:val="0"/>
          <w:sz w:val="24"/>
          <w:szCs w:val="24"/>
        </w:rPr>
        <w:t>青の煌めきあおもり国スポ冬季大会</w:t>
      </w:r>
    </w:p>
    <w:p w14:paraId="409845F2" w14:textId="4D1DC079" w:rsidR="00AA71F7" w:rsidRDefault="00AA71F7" w:rsidP="00A25291">
      <w:pPr>
        <w:ind w:firstLineChars="2200" w:firstLine="5280"/>
        <w:rPr>
          <w:rFonts w:ascii="ＭＳ 明朝" w:eastAsia="ＭＳ 明朝" w:hAnsi="ＭＳ 明朝"/>
          <w:sz w:val="24"/>
          <w:szCs w:val="24"/>
        </w:rPr>
      </w:pPr>
      <w:r w:rsidRPr="00AA71F7">
        <w:rPr>
          <w:rFonts w:ascii="ＭＳ 明朝" w:eastAsia="ＭＳ 明朝" w:hAnsi="ＭＳ 明朝" w:hint="eastAsia"/>
          <w:kern w:val="0"/>
          <w:sz w:val="24"/>
          <w:szCs w:val="24"/>
        </w:rPr>
        <w:t>スキー競技会</w:t>
      </w:r>
      <w:bookmarkEnd w:id="0"/>
      <w:r w:rsidRPr="00AA71F7">
        <w:rPr>
          <w:rFonts w:ascii="ＭＳ 明朝" w:eastAsia="ＭＳ 明朝" w:hAnsi="ＭＳ 明朝" w:hint="eastAsia"/>
          <w:kern w:val="0"/>
          <w:sz w:val="24"/>
          <w:szCs w:val="24"/>
        </w:rPr>
        <w:t>青森県実行委員会</w:t>
      </w:r>
    </w:p>
    <w:p w14:paraId="0551C2DF" w14:textId="2CAD8B60" w:rsidR="00AA71F7" w:rsidRDefault="00AA71F7">
      <w:pPr>
        <w:rPr>
          <w:rFonts w:ascii="ＭＳ 明朝" w:eastAsia="ＭＳ 明朝" w:hAnsi="ＭＳ 明朝"/>
          <w:sz w:val="24"/>
          <w:szCs w:val="24"/>
        </w:rPr>
      </w:pPr>
    </w:p>
    <w:p w14:paraId="18C8BBB7" w14:textId="01026D58" w:rsidR="00AA71F7"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上記当事者間において、物品売買のため、次のとおり契約を締結した。</w:t>
      </w:r>
    </w:p>
    <w:p w14:paraId="55297ED7" w14:textId="33F3EEF3" w:rsidR="00F92460" w:rsidRDefault="00F92460">
      <w:pPr>
        <w:rPr>
          <w:rFonts w:ascii="ＭＳ 明朝" w:eastAsia="ＭＳ 明朝" w:hAnsi="ＭＳ 明朝"/>
          <w:sz w:val="24"/>
          <w:szCs w:val="24"/>
        </w:rPr>
      </w:pPr>
    </w:p>
    <w:p w14:paraId="3022B459" w14:textId="088C3938" w:rsidR="00F92460"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（売買物品及び売買代金）</w:t>
      </w:r>
    </w:p>
    <w:p w14:paraId="708D5A2E" w14:textId="77777777" w:rsidR="00E70C48" w:rsidRDefault="00F92460" w:rsidP="00E70C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受注者は、次に掲げる物品（以下「売買物品」という。）を、次に掲げる売買代金により、発注者に売り渡し、発注者は、これを買い受けることを約した。</w:t>
      </w:r>
    </w:p>
    <w:p w14:paraId="538A9D44" w14:textId="5DA6B4C6" w:rsidR="00F92460" w:rsidRDefault="00F92460" w:rsidP="00E70C48">
      <w:pPr>
        <w:ind w:leftChars="68" w:left="210" w:hangingChars="28" w:hanging="67"/>
        <w:rPr>
          <w:rFonts w:ascii="ＭＳ 明朝" w:eastAsia="ＭＳ 明朝" w:hAnsi="ＭＳ 明朝"/>
          <w:sz w:val="24"/>
          <w:szCs w:val="24"/>
        </w:rPr>
      </w:pPr>
      <w:r>
        <w:rPr>
          <w:rFonts w:ascii="ＭＳ 明朝" w:eastAsia="ＭＳ 明朝" w:hAnsi="ＭＳ 明朝" w:hint="eastAsia"/>
          <w:sz w:val="24"/>
          <w:szCs w:val="24"/>
        </w:rPr>
        <w:t>（１）物品の名称等</w:t>
      </w:r>
    </w:p>
    <w:p w14:paraId="06FF643D" w14:textId="77777777" w:rsidR="0052658B" w:rsidRDefault="00F92460" w:rsidP="0052658B">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ア　名</w:t>
      </w:r>
      <w:r w:rsidR="00E70C48">
        <w:rPr>
          <w:rFonts w:ascii="ＭＳ 明朝" w:eastAsia="ＭＳ 明朝" w:hAnsi="ＭＳ 明朝" w:hint="eastAsia"/>
          <w:sz w:val="24"/>
          <w:szCs w:val="24"/>
        </w:rPr>
        <w:t xml:space="preserve">　　</w:t>
      </w:r>
      <w:r>
        <w:rPr>
          <w:rFonts w:ascii="ＭＳ 明朝" w:eastAsia="ＭＳ 明朝" w:hAnsi="ＭＳ 明朝" w:hint="eastAsia"/>
          <w:sz w:val="24"/>
          <w:szCs w:val="24"/>
        </w:rPr>
        <w:t>称</w:t>
      </w:r>
      <w:r w:rsidR="004F3CE5">
        <w:rPr>
          <w:rFonts w:ascii="ＭＳ 明朝" w:eastAsia="ＭＳ 明朝" w:hAnsi="ＭＳ 明朝" w:hint="eastAsia"/>
          <w:sz w:val="24"/>
          <w:szCs w:val="24"/>
        </w:rPr>
        <w:t xml:space="preserve">　　</w:t>
      </w:r>
      <w:r w:rsidR="00A32F6F">
        <w:rPr>
          <w:rFonts w:ascii="ＭＳ 明朝" w:eastAsia="ＭＳ 明朝" w:hAnsi="ＭＳ 明朝" w:hint="eastAsia"/>
          <w:sz w:val="24"/>
          <w:szCs w:val="24"/>
        </w:rPr>
        <w:t>ジャイアントスラローム旗門及びジャイアントスラローム旗門設</w:t>
      </w:r>
    </w:p>
    <w:p w14:paraId="1E0F48CE" w14:textId="77777777" w:rsidR="0052658B" w:rsidRDefault="00A32F6F" w:rsidP="0052658B">
      <w:pPr>
        <w:ind w:leftChars="1100" w:left="2310"/>
        <w:rPr>
          <w:rFonts w:ascii="ＭＳ 明朝" w:eastAsia="ＭＳ 明朝" w:hAnsi="ＭＳ 明朝"/>
          <w:sz w:val="24"/>
          <w:szCs w:val="24"/>
        </w:rPr>
      </w:pPr>
      <w:r>
        <w:rPr>
          <w:rFonts w:ascii="ＭＳ 明朝" w:eastAsia="ＭＳ 明朝" w:hAnsi="ＭＳ 明朝" w:hint="eastAsia"/>
          <w:sz w:val="24"/>
          <w:szCs w:val="24"/>
        </w:rPr>
        <w:t>置専用工具一式</w:t>
      </w:r>
    </w:p>
    <w:p w14:paraId="6DA97974" w14:textId="60865F9F" w:rsidR="00F92460" w:rsidRDefault="00F92460" w:rsidP="0052658B">
      <w:pPr>
        <w:ind w:firstLineChars="150" w:firstLine="360"/>
        <w:rPr>
          <w:rFonts w:ascii="ＭＳ 明朝" w:eastAsia="ＭＳ 明朝" w:hAnsi="ＭＳ 明朝"/>
          <w:sz w:val="24"/>
          <w:szCs w:val="24"/>
        </w:rPr>
      </w:pPr>
      <w:r>
        <w:rPr>
          <w:rFonts w:ascii="ＭＳ 明朝" w:eastAsia="ＭＳ 明朝" w:hAnsi="ＭＳ 明朝" w:hint="eastAsia"/>
          <w:sz w:val="24"/>
          <w:szCs w:val="24"/>
        </w:rPr>
        <w:t xml:space="preserve">イ　数　　量　</w:t>
      </w:r>
      <w:r w:rsidR="004F3CE5">
        <w:rPr>
          <w:rFonts w:ascii="ＭＳ 明朝" w:eastAsia="ＭＳ 明朝" w:hAnsi="ＭＳ 明朝" w:hint="eastAsia"/>
          <w:sz w:val="24"/>
          <w:szCs w:val="24"/>
        </w:rPr>
        <w:t xml:space="preserve">　</w:t>
      </w:r>
      <w:r>
        <w:rPr>
          <w:rFonts w:ascii="ＭＳ 明朝" w:eastAsia="ＭＳ 明朝" w:hAnsi="ＭＳ 明朝" w:hint="eastAsia"/>
          <w:sz w:val="24"/>
          <w:szCs w:val="24"/>
        </w:rPr>
        <w:t>別紙仕様書のとおり</w:t>
      </w:r>
    </w:p>
    <w:p w14:paraId="2CF8BE13" w14:textId="77777777" w:rsidR="0052658B"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w:t>
      </w:r>
      <w:r w:rsidR="005265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ウ　</w:t>
      </w:r>
      <w:r w:rsidRPr="00F92460">
        <w:rPr>
          <w:rFonts w:ascii="ＭＳ 明朝" w:eastAsia="ＭＳ 明朝" w:hAnsi="ＭＳ 明朝" w:hint="eastAsia"/>
          <w:kern w:val="0"/>
          <w:sz w:val="24"/>
          <w:szCs w:val="24"/>
        </w:rPr>
        <w:t>規</w:t>
      </w:r>
      <w:r>
        <w:rPr>
          <w:rFonts w:ascii="ＭＳ 明朝" w:eastAsia="ＭＳ 明朝" w:hAnsi="ＭＳ 明朝" w:hint="eastAsia"/>
          <w:kern w:val="0"/>
          <w:sz w:val="24"/>
          <w:szCs w:val="24"/>
        </w:rPr>
        <w:t xml:space="preserve"> </w:t>
      </w:r>
      <w:r w:rsidRPr="00F92460">
        <w:rPr>
          <w:rFonts w:ascii="ＭＳ 明朝" w:eastAsia="ＭＳ 明朝" w:hAnsi="ＭＳ 明朝" w:hint="eastAsia"/>
          <w:kern w:val="0"/>
          <w:sz w:val="24"/>
          <w:szCs w:val="24"/>
        </w:rPr>
        <w:t>格</w:t>
      </w:r>
      <w:r>
        <w:rPr>
          <w:rFonts w:ascii="ＭＳ 明朝" w:eastAsia="ＭＳ 明朝" w:hAnsi="ＭＳ 明朝" w:hint="eastAsia"/>
          <w:kern w:val="0"/>
          <w:sz w:val="24"/>
          <w:szCs w:val="24"/>
        </w:rPr>
        <w:t xml:space="preserve"> </w:t>
      </w:r>
      <w:r w:rsidRPr="00F92460">
        <w:rPr>
          <w:rFonts w:ascii="ＭＳ 明朝" w:eastAsia="ＭＳ 明朝" w:hAnsi="ＭＳ 明朝" w:hint="eastAsia"/>
          <w:kern w:val="0"/>
          <w:sz w:val="24"/>
          <w:szCs w:val="24"/>
        </w:rPr>
        <w:t>等</w:t>
      </w:r>
      <w:r>
        <w:rPr>
          <w:rFonts w:ascii="ＭＳ 明朝" w:eastAsia="ＭＳ 明朝" w:hAnsi="ＭＳ 明朝" w:hint="eastAsia"/>
          <w:sz w:val="24"/>
          <w:szCs w:val="24"/>
        </w:rPr>
        <w:t xml:space="preserve">　</w:t>
      </w:r>
      <w:r w:rsidR="004F3CE5">
        <w:rPr>
          <w:rFonts w:ascii="ＭＳ 明朝" w:eastAsia="ＭＳ 明朝" w:hAnsi="ＭＳ 明朝" w:hint="eastAsia"/>
          <w:sz w:val="24"/>
          <w:szCs w:val="24"/>
        </w:rPr>
        <w:t xml:space="preserve">　</w:t>
      </w:r>
      <w:r>
        <w:rPr>
          <w:rFonts w:ascii="ＭＳ 明朝" w:eastAsia="ＭＳ 明朝" w:hAnsi="ＭＳ 明朝" w:hint="eastAsia"/>
          <w:sz w:val="24"/>
          <w:szCs w:val="24"/>
        </w:rPr>
        <w:t>別紙仕様書のとおり</w:t>
      </w:r>
    </w:p>
    <w:p w14:paraId="72717233" w14:textId="1C6E8C0B" w:rsidR="00F92460" w:rsidRDefault="00F92460" w:rsidP="0052658B">
      <w:pPr>
        <w:ind w:firstLineChars="50" w:firstLine="120"/>
        <w:rPr>
          <w:rFonts w:ascii="ＭＳ 明朝" w:eastAsia="ＭＳ 明朝" w:hAnsi="ＭＳ 明朝"/>
          <w:sz w:val="24"/>
          <w:szCs w:val="24"/>
        </w:rPr>
      </w:pPr>
      <w:r>
        <w:rPr>
          <w:rFonts w:ascii="ＭＳ 明朝" w:eastAsia="ＭＳ 明朝" w:hAnsi="ＭＳ 明朝" w:hint="eastAsia"/>
          <w:sz w:val="24"/>
          <w:szCs w:val="24"/>
        </w:rPr>
        <w:t>（２）金　　額　　￥．</w:t>
      </w:r>
    </w:p>
    <w:p w14:paraId="4CA88016" w14:textId="77777777" w:rsidR="0052658B" w:rsidRDefault="00F92460" w:rsidP="0052658B">
      <w:pPr>
        <w:rPr>
          <w:rFonts w:ascii="ＭＳ 明朝" w:eastAsia="ＭＳ 明朝" w:hAnsi="ＭＳ 明朝"/>
          <w:sz w:val="24"/>
          <w:szCs w:val="24"/>
        </w:rPr>
      </w:pPr>
      <w:r>
        <w:rPr>
          <w:rFonts w:ascii="ＭＳ 明朝" w:eastAsia="ＭＳ 明朝" w:hAnsi="ＭＳ 明朝" w:hint="eastAsia"/>
          <w:sz w:val="24"/>
          <w:szCs w:val="24"/>
        </w:rPr>
        <w:t xml:space="preserve">　　　（うち取引に係る消費税及び地方消費税の額　￥．　　　　　　　）</w:t>
      </w:r>
    </w:p>
    <w:p w14:paraId="5A3703A2" w14:textId="237B4F93" w:rsidR="00F92460" w:rsidRDefault="00F92460" w:rsidP="0052658B">
      <w:pPr>
        <w:ind w:leftChars="350" w:left="735"/>
        <w:rPr>
          <w:rFonts w:ascii="ＭＳ 明朝" w:eastAsia="ＭＳ 明朝" w:hAnsi="ＭＳ 明朝"/>
          <w:sz w:val="24"/>
          <w:szCs w:val="24"/>
        </w:rPr>
      </w:pPr>
      <w:r>
        <w:rPr>
          <w:rFonts w:ascii="ＭＳ 明朝" w:eastAsia="ＭＳ 明朝" w:hAnsi="ＭＳ 明朝" w:hint="eastAsia"/>
          <w:sz w:val="24"/>
          <w:szCs w:val="24"/>
        </w:rPr>
        <w:t>なお、各売買物品の名称、数量、規格等及び金額の内訳は別紙内訳書のとおりとする。</w:t>
      </w:r>
    </w:p>
    <w:p w14:paraId="49451748" w14:textId="6FA6B021" w:rsidR="00F92460" w:rsidRDefault="00F92460">
      <w:pPr>
        <w:rPr>
          <w:rFonts w:ascii="ＭＳ 明朝" w:eastAsia="ＭＳ 明朝" w:hAnsi="ＭＳ 明朝"/>
          <w:sz w:val="24"/>
          <w:szCs w:val="24"/>
        </w:rPr>
      </w:pPr>
      <w:r>
        <w:rPr>
          <w:rFonts w:ascii="ＭＳ 明朝" w:eastAsia="ＭＳ 明朝" w:hAnsi="ＭＳ 明朝" w:hint="eastAsia"/>
          <w:sz w:val="24"/>
          <w:szCs w:val="24"/>
        </w:rPr>
        <w:t xml:space="preserve">　（契約保証金）</w:t>
      </w:r>
    </w:p>
    <w:p w14:paraId="28EFFA65" w14:textId="4D7F5E23" w:rsidR="00F92460" w:rsidRDefault="00F92460">
      <w:pPr>
        <w:rPr>
          <w:rFonts w:ascii="ＭＳ 明朝" w:eastAsia="ＭＳ 明朝" w:hAnsi="ＭＳ 明朝"/>
          <w:sz w:val="24"/>
          <w:szCs w:val="24"/>
        </w:rPr>
      </w:pPr>
      <w:r>
        <w:rPr>
          <w:rFonts w:ascii="ＭＳ 明朝" w:eastAsia="ＭＳ 明朝" w:hAnsi="ＭＳ 明朝" w:hint="eastAsia"/>
          <w:sz w:val="24"/>
          <w:szCs w:val="24"/>
        </w:rPr>
        <w:t>第２条（Ａ）　契約保証金は、金　　　　　　円とする。</w:t>
      </w:r>
    </w:p>
    <w:p w14:paraId="2A4B4DEA" w14:textId="07CD66F4" w:rsidR="00F92460" w:rsidRDefault="00F92460">
      <w:pPr>
        <w:rPr>
          <w:rFonts w:ascii="ＭＳ 明朝" w:eastAsia="ＭＳ 明朝" w:hAnsi="ＭＳ 明朝"/>
          <w:sz w:val="24"/>
          <w:szCs w:val="24"/>
        </w:rPr>
      </w:pPr>
      <w:r>
        <w:rPr>
          <w:rFonts w:ascii="ＭＳ 明朝" w:eastAsia="ＭＳ 明朝" w:hAnsi="ＭＳ 明朝" w:hint="eastAsia"/>
          <w:sz w:val="24"/>
          <w:szCs w:val="24"/>
        </w:rPr>
        <w:t>２　前項の契約保証金には、利息を</w:t>
      </w:r>
      <w:r w:rsidR="00DD33C1">
        <w:rPr>
          <w:rFonts w:ascii="ＭＳ 明朝" w:eastAsia="ＭＳ 明朝" w:hAnsi="ＭＳ 明朝" w:hint="eastAsia"/>
          <w:sz w:val="24"/>
          <w:szCs w:val="24"/>
        </w:rPr>
        <w:t>付さないものとする。</w:t>
      </w:r>
    </w:p>
    <w:p w14:paraId="6DF358DC" w14:textId="78B38B63" w:rsidR="00DD33C1" w:rsidRDefault="00DD33C1">
      <w:pPr>
        <w:rPr>
          <w:rFonts w:ascii="ＭＳ 明朝" w:eastAsia="ＭＳ 明朝" w:hAnsi="ＭＳ 明朝"/>
          <w:sz w:val="24"/>
          <w:szCs w:val="24"/>
        </w:rPr>
      </w:pPr>
      <w:r>
        <w:rPr>
          <w:rFonts w:ascii="ＭＳ 明朝" w:eastAsia="ＭＳ 明朝" w:hAnsi="ＭＳ 明朝" w:hint="eastAsia"/>
          <w:sz w:val="24"/>
          <w:szCs w:val="24"/>
        </w:rPr>
        <w:t>３　第１項の契約保証金は、受注者が契約を履行した後、受注者に還付するものとする。</w:t>
      </w:r>
    </w:p>
    <w:p w14:paraId="6E80ADCE" w14:textId="284444E3" w:rsidR="00F92460" w:rsidRDefault="00DD33C1">
      <w:pPr>
        <w:rPr>
          <w:rFonts w:ascii="ＭＳ 明朝" w:eastAsia="ＭＳ 明朝" w:hAnsi="ＭＳ 明朝"/>
          <w:sz w:val="24"/>
          <w:szCs w:val="24"/>
        </w:rPr>
      </w:pPr>
      <w:r>
        <w:rPr>
          <w:rFonts w:ascii="ＭＳ 明朝" w:eastAsia="ＭＳ 明朝" w:hAnsi="ＭＳ 明朝" w:hint="eastAsia"/>
          <w:sz w:val="24"/>
          <w:szCs w:val="24"/>
        </w:rPr>
        <w:t>第２条（Ｂ）　契約保証金は、免除する。</w:t>
      </w:r>
    </w:p>
    <w:p w14:paraId="5E137767" w14:textId="470F4698" w:rsidR="00DD33C1" w:rsidRDefault="00DD33C1">
      <w:pPr>
        <w:rPr>
          <w:rFonts w:ascii="ＭＳ 明朝" w:eastAsia="ＭＳ 明朝" w:hAnsi="ＭＳ 明朝"/>
          <w:sz w:val="24"/>
          <w:szCs w:val="24"/>
        </w:rPr>
      </w:pPr>
      <w:r>
        <w:rPr>
          <w:rFonts w:ascii="ＭＳ 明朝" w:eastAsia="ＭＳ 明朝" w:hAnsi="ＭＳ 明朝" w:hint="eastAsia"/>
          <w:sz w:val="24"/>
          <w:szCs w:val="24"/>
        </w:rPr>
        <w:t xml:space="preserve">　（売買物品の納入等）</w:t>
      </w:r>
    </w:p>
    <w:p w14:paraId="2FA9835F" w14:textId="0659EAF9" w:rsidR="00DD33C1" w:rsidRDefault="00DD33C1">
      <w:pPr>
        <w:rPr>
          <w:rFonts w:ascii="ＭＳ 明朝" w:eastAsia="ＭＳ 明朝" w:hAnsi="ＭＳ 明朝"/>
          <w:sz w:val="24"/>
          <w:szCs w:val="24"/>
        </w:rPr>
      </w:pPr>
      <w:r>
        <w:rPr>
          <w:rFonts w:ascii="ＭＳ 明朝" w:eastAsia="ＭＳ 明朝" w:hAnsi="ＭＳ 明朝" w:hint="eastAsia"/>
          <w:sz w:val="24"/>
          <w:szCs w:val="24"/>
        </w:rPr>
        <w:t>第３条</w:t>
      </w:r>
      <w:r w:rsidR="004F3CE5">
        <w:rPr>
          <w:rFonts w:ascii="ＭＳ 明朝" w:eastAsia="ＭＳ 明朝" w:hAnsi="ＭＳ 明朝" w:hint="eastAsia"/>
          <w:sz w:val="24"/>
          <w:szCs w:val="24"/>
        </w:rPr>
        <w:t xml:space="preserve">　売買物品の納入期限及び納入場所は、次のとおりとする。</w:t>
      </w:r>
    </w:p>
    <w:p w14:paraId="42980A47" w14:textId="6BE772F6" w:rsidR="004F3CE5" w:rsidRDefault="004F3CE5">
      <w:pPr>
        <w:rPr>
          <w:rFonts w:ascii="ＭＳ 明朝" w:eastAsia="ＭＳ 明朝" w:hAnsi="ＭＳ 明朝"/>
          <w:sz w:val="24"/>
          <w:szCs w:val="24"/>
        </w:rPr>
      </w:pPr>
      <w:r>
        <w:rPr>
          <w:rFonts w:ascii="ＭＳ 明朝" w:eastAsia="ＭＳ 明朝" w:hAnsi="ＭＳ 明朝" w:hint="eastAsia"/>
          <w:sz w:val="24"/>
          <w:szCs w:val="24"/>
        </w:rPr>
        <w:t xml:space="preserve">　（１）納入期限　　令和６年１２月２７日</w:t>
      </w:r>
    </w:p>
    <w:p w14:paraId="4FF38ABF" w14:textId="0957F922" w:rsidR="00F92460" w:rsidRDefault="004F3CE5">
      <w:pPr>
        <w:rPr>
          <w:rFonts w:ascii="ＭＳ 明朝" w:eastAsia="ＭＳ 明朝" w:hAnsi="ＭＳ 明朝"/>
          <w:sz w:val="24"/>
          <w:szCs w:val="24"/>
        </w:rPr>
      </w:pPr>
      <w:r>
        <w:rPr>
          <w:rFonts w:ascii="ＭＳ 明朝" w:eastAsia="ＭＳ 明朝" w:hAnsi="ＭＳ 明朝" w:hint="eastAsia"/>
          <w:sz w:val="24"/>
          <w:szCs w:val="24"/>
        </w:rPr>
        <w:t xml:space="preserve">　（２）納入場所　　別紙仕様書のとおり</w:t>
      </w:r>
    </w:p>
    <w:p w14:paraId="07BF6D17" w14:textId="3F32E58C" w:rsidR="004F3CE5"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受注者は、売買物品を納入しようとするときは、あらかじめその旨を発注者に通知するものとする。</w:t>
      </w:r>
    </w:p>
    <w:p w14:paraId="298C3960" w14:textId="538AFE1C" w:rsidR="00F92460"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３　受注者は、第１項の納入期限までに売買物品を納入できないときは、遅滞なく発注者に書面により理由を付して通知しなければならない。</w:t>
      </w:r>
    </w:p>
    <w:p w14:paraId="274317C6" w14:textId="1A643E4A" w:rsidR="00F92460" w:rsidRDefault="004F3CE5" w:rsidP="004F3CE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（売買物品の検査等）</w:t>
      </w:r>
    </w:p>
    <w:p w14:paraId="18724C85" w14:textId="0734C06E" w:rsidR="004F3CE5"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発注者は、売買物品の納入があった場合において、受注者の立会いの下に検査を行うものとし、検査の結果、合格と認めるときは、直ちに売買物品の引渡しを受けるものとする。</w:t>
      </w:r>
    </w:p>
    <w:p w14:paraId="16C81AC8" w14:textId="25DE2EC7" w:rsidR="004F3CE5" w:rsidRDefault="004F3CE5" w:rsidP="004F3C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前項の検査に要する費用及び検査のために売買物品が変質又は消耗き損したことによる損害は、すべて受注者の負担とする。ただし、特殊の検査に要する費用は、この限りでない。</w:t>
      </w:r>
    </w:p>
    <w:p w14:paraId="55403AD0" w14:textId="636AA0BE" w:rsidR="004F3CE5" w:rsidRDefault="004F3CE5" w:rsidP="00DE5F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0F6903">
        <w:rPr>
          <w:rFonts w:ascii="ＭＳ 明朝" w:eastAsia="ＭＳ 明朝" w:hAnsi="ＭＳ 明朝" w:hint="eastAsia"/>
          <w:sz w:val="24"/>
          <w:szCs w:val="24"/>
        </w:rPr>
        <w:t>受注者は、自らの都合により検査に立ち会わないときは、検査の結果について異議を</w:t>
      </w:r>
      <w:r w:rsidR="00DE5FB8">
        <w:rPr>
          <w:rFonts w:ascii="ＭＳ 明朝" w:eastAsia="ＭＳ 明朝" w:hAnsi="ＭＳ 明朝" w:hint="eastAsia"/>
          <w:sz w:val="24"/>
          <w:szCs w:val="24"/>
        </w:rPr>
        <w:t>申し立てることができないものとする。</w:t>
      </w:r>
    </w:p>
    <w:p w14:paraId="332926AC" w14:textId="28869EEA" w:rsidR="004F3CE5" w:rsidRDefault="00DE5FB8" w:rsidP="00DE5F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第１項の検査に合格しなかったときは、受注者は、売買物品を遅滞なく引き取り、発注者の指定する期日までに代品を納入しなければならない。</w:t>
      </w:r>
    </w:p>
    <w:p w14:paraId="6323D3CD" w14:textId="7AA681C8" w:rsidR="004F3CE5" w:rsidRDefault="00DE5FB8">
      <w:pPr>
        <w:rPr>
          <w:rFonts w:ascii="ＭＳ 明朝" w:eastAsia="ＭＳ 明朝" w:hAnsi="ＭＳ 明朝"/>
          <w:sz w:val="24"/>
          <w:szCs w:val="24"/>
        </w:rPr>
      </w:pPr>
      <w:r>
        <w:rPr>
          <w:rFonts w:ascii="ＭＳ 明朝" w:eastAsia="ＭＳ 明朝" w:hAnsi="ＭＳ 明朝" w:hint="eastAsia"/>
          <w:sz w:val="24"/>
          <w:szCs w:val="24"/>
        </w:rPr>
        <w:t>５　前条第２項及び第３項並びに前各号の規定は、代品の納入について準用する。</w:t>
      </w:r>
    </w:p>
    <w:p w14:paraId="60CDC42C" w14:textId="79AAE3FB" w:rsidR="00DE5FB8" w:rsidRDefault="00DE5FB8">
      <w:pPr>
        <w:rPr>
          <w:rFonts w:ascii="ＭＳ 明朝" w:eastAsia="ＭＳ 明朝" w:hAnsi="ＭＳ 明朝"/>
          <w:sz w:val="24"/>
          <w:szCs w:val="24"/>
        </w:rPr>
      </w:pPr>
      <w:r>
        <w:rPr>
          <w:rFonts w:ascii="ＭＳ 明朝" w:eastAsia="ＭＳ 明朝" w:hAnsi="ＭＳ 明朝" w:hint="eastAsia"/>
          <w:sz w:val="24"/>
          <w:szCs w:val="24"/>
        </w:rPr>
        <w:t xml:space="preserve">　（所有権の移転時期）</w:t>
      </w:r>
    </w:p>
    <w:p w14:paraId="2BF9180F" w14:textId="686FF85C" w:rsidR="00DE5FB8" w:rsidRDefault="00DE5FB8" w:rsidP="00DE5FB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売買物品の所有権は、前条第１項の検査に合格し、引渡しを完了した時、発注者に移転する。</w:t>
      </w:r>
    </w:p>
    <w:p w14:paraId="290A7D87" w14:textId="19321E9D" w:rsidR="004F3CE5" w:rsidRDefault="00C66757">
      <w:pPr>
        <w:rPr>
          <w:rFonts w:ascii="ＭＳ 明朝" w:eastAsia="ＭＳ 明朝" w:hAnsi="ＭＳ 明朝"/>
          <w:sz w:val="24"/>
          <w:szCs w:val="24"/>
        </w:rPr>
      </w:pPr>
      <w:r>
        <w:rPr>
          <w:rFonts w:ascii="ＭＳ 明朝" w:eastAsia="ＭＳ 明朝" w:hAnsi="ＭＳ 明朝" w:hint="eastAsia"/>
          <w:sz w:val="24"/>
          <w:szCs w:val="24"/>
        </w:rPr>
        <w:t xml:space="preserve">　（売買代金の支払）</w:t>
      </w:r>
    </w:p>
    <w:p w14:paraId="32CD333E" w14:textId="17596B8A" w:rsidR="00C66757" w:rsidRDefault="00C66757" w:rsidP="00C667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第６条　受注者は、売買物品の引渡しを完了した後、請求書により発注者に売買代金を請求するものとする。</w:t>
      </w:r>
    </w:p>
    <w:p w14:paraId="18BEA3A4" w14:textId="3201941E" w:rsidR="004F3CE5" w:rsidRDefault="00C66757" w:rsidP="00C667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発注者は、前項の請求書を受理した日から起算して３０日以内に売買代金を支払うものとする。</w:t>
      </w:r>
    </w:p>
    <w:p w14:paraId="1CB865FD" w14:textId="5CB202E4" w:rsidR="00C66757" w:rsidRDefault="00C66757">
      <w:pPr>
        <w:rPr>
          <w:rFonts w:ascii="ＭＳ 明朝" w:eastAsia="ＭＳ 明朝" w:hAnsi="ＭＳ 明朝"/>
          <w:sz w:val="24"/>
          <w:szCs w:val="24"/>
        </w:rPr>
      </w:pPr>
      <w:r>
        <w:rPr>
          <w:rFonts w:ascii="ＭＳ 明朝" w:eastAsia="ＭＳ 明朝" w:hAnsi="ＭＳ 明朝" w:hint="eastAsia"/>
          <w:sz w:val="24"/>
          <w:szCs w:val="24"/>
        </w:rPr>
        <w:t xml:space="preserve">　（権利の譲渡等の制限）</w:t>
      </w:r>
    </w:p>
    <w:p w14:paraId="3425CC15" w14:textId="5DD87370" w:rsidR="00C66757" w:rsidRDefault="00C66757" w:rsidP="00C667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受注者は、この契約により生じる権利又は義務を第三者に譲渡し、又は承継させてはならない。ただし、あらかじめ発注者の承諾を得た場合は、この限りでない。</w:t>
      </w:r>
    </w:p>
    <w:p w14:paraId="0AF6D433" w14:textId="11EC9184" w:rsidR="00C66757" w:rsidRDefault="00C66757">
      <w:pPr>
        <w:rPr>
          <w:rFonts w:ascii="ＭＳ 明朝" w:eastAsia="ＭＳ 明朝" w:hAnsi="ＭＳ 明朝"/>
          <w:sz w:val="24"/>
          <w:szCs w:val="24"/>
        </w:rPr>
      </w:pPr>
      <w:r>
        <w:rPr>
          <w:rFonts w:ascii="ＭＳ 明朝" w:eastAsia="ＭＳ 明朝" w:hAnsi="ＭＳ 明朝" w:hint="eastAsia"/>
          <w:sz w:val="24"/>
          <w:szCs w:val="24"/>
        </w:rPr>
        <w:t xml:space="preserve">　（遅延利息）</w:t>
      </w:r>
    </w:p>
    <w:p w14:paraId="3B971FD0" w14:textId="112FE74B" w:rsidR="00C66757" w:rsidRDefault="00C66757" w:rsidP="00B247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受注者は、その責めに帰する理由により第３条第１項の納入期限までに売買物品を納入しなかった場合は、当該納入期限の翌日から納入した日までの日数に応じ、売買代金（既納部分に係るものを除く。）の額につき年２．５パーセント</w:t>
      </w:r>
      <w:r w:rsidR="00B24749">
        <w:rPr>
          <w:rFonts w:ascii="ＭＳ 明朝" w:eastAsia="ＭＳ 明朝" w:hAnsi="ＭＳ 明朝" w:hint="eastAsia"/>
          <w:sz w:val="24"/>
          <w:szCs w:val="24"/>
        </w:rPr>
        <w:t>の割合で計算して得た金額を遅延利息として発注者に納付するものとする。この場合において、遅延利息の額が１００円未満であるとき、又はその額に１００円未満の端数があるときは、その全額又は端数を切り捨てるものとする。</w:t>
      </w:r>
    </w:p>
    <w:p w14:paraId="75C8DA12" w14:textId="16EB8DEE" w:rsidR="00B24749" w:rsidRDefault="00B24749">
      <w:pPr>
        <w:rPr>
          <w:rFonts w:ascii="ＭＳ 明朝" w:eastAsia="ＭＳ 明朝" w:hAnsi="ＭＳ 明朝"/>
          <w:sz w:val="24"/>
          <w:szCs w:val="24"/>
        </w:rPr>
      </w:pPr>
      <w:r>
        <w:rPr>
          <w:rFonts w:ascii="ＭＳ 明朝" w:eastAsia="ＭＳ 明朝" w:hAnsi="ＭＳ 明朝" w:hint="eastAsia"/>
          <w:sz w:val="24"/>
          <w:szCs w:val="24"/>
        </w:rPr>
        <w:t>２　発注者は、前項の遅延利息を、売買代金より控除することができる。</w:t>
      </w:r>
    </w:p>
    <w:p w14:paraId="2025E91C" w14:textId="4037B91F" w:rsidR="00B24749" w:rsidRDefault="00B24749">
      <w:pPr>
        <w:rPr>
          <w:rFonts w:ascii="ＭＳ 明朝" w:eastAsia="ＭＳ 明朝" w:hAnsi="ＭＳ 明朝"/>
          <w:sz w:val="24"/>
          <w:szCs w:val="24"/>
        </w:rPr>
      </w:pPr>
      <w:r>
        <w:rPr>
          <w:rFonts w:ascii="ＭＳ 明朝" w:eastAsia="ＭＳ 明朝" w:hAnsi="ＭＳ 明朝" w:hint="eastAsia"/>
          <w:sz w:val="24"/>
          <w:szCs w:val="24"/>
        </w:rPr>
        <w:t xml:space="preserve">　（契約不適合責任）</w:t>
      </w:r>
    </w:p>
    <w:p w14:paraId="34C5AA10" w14:textId="078BA0F8" w:rsidR="00B24749" w:rsidRDefault="00B24749" w:rsidP="00B247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受注者は、納入した物品に種類、品質又は数量に関して契約の内容に適合しないもの（以下「契約不適合」という。）があるときは、別に定める場合を除き、その修</w:t>
      </w:r>
      <w:r>
        <w:rPr>
          <w:rFonts w:ascii="ＭＳ 明朝" w:eastAsia="ＭＳ 明朝" w:hAnsi="ＭＳ 明朝" w:hint="eastAsia"/>
          <w:sz w:val="24"/>
          <w:szCs w:val="24"/>
        </w:rPr>
        <w:lastRenderedPageBreak/>
        <w:t>補、代替物の引渡し若しくは不足分の引渡しによる履行の追完又はこれに代えて若しくは併せて損害賠償（以下「履行の追完等又は損害賠償」という。）の責めを負うものとする。ただし、当該契約不適合が発注者の指示により生じたものであるときは、この限りでない。</w:t>
      </w:r>
    </w:p>
    <w:p w14:paraId="2334B871" w14:textId="135EB063" w:rsidR="00C66757" w:rsidRDefault="00B24749" w:rsidP="00A5244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A5244B">
        <w:rPr>
          <w:rFonts w:ascii="ＭＳ 明朝" w:eastAsia="ＭＳ 明朝" w:hAnsi="ＭＳ 明朝" w:hint="eastAsia"/>
          <w:sz w:val="24"/>
          <w:szCs w:val="24"/>
        </w:rPr>
        <w:t>前項の履行の追完等又は損害賠償の請求は、発注者がその契約不適合の事実を知った時から１年以内に受注者にその旨を通知して行わなければならない。</w:t>
      </w:r>
    </w:p>
    <w:p w14:paraId="367A78B2" w14:textId="0833C075" w:rsidR="00C66757" w:rsidRDefault="00A5244B">
      <w:pPr>
        <w:rPr>
          <w:rFonts w:ascii="ＭＳ 明朝" w:eastAsia="ＭＳ 明朝" w:hAnsi="ＭＳ 明朝"/>
          <w:sz w:val="24"/>
          <w:szCs w:val="24"/>
        </w:rPr>
      </w:pPr>
      <w:r>
        <w:rPr>
          <w:rFonts w:ascii="ＭＳ 明朝" w:eastAsia="ＭＳ 明朝" w:hAnsi="ＭＳ 明朝" w:hint="eastAsia"/>
          <w:sz w:val="24"/>
          <w:szCs w:val="24"/>
        </w:rPr>
        <w:t xml:space="preserve">　（契約の解除）</w:t>
      </w:r>
    </w:p>
    <w:p w14:paraId="0BB633DB" w14:textId="601D6C16" w:rsidR="00C66757" w:rsidRDefault="00A5244B" w:rsidP="00A5244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第１０条　発注者は、受注者が次の各号のいずれかに該当する場合は、この契約を解除することができる。</w:t>
      </w:r>
    </w:p>
    <w:p w14:paraId="7CFF5E7A" w14:textId="0EFD4C72" w:rsidR="00C66757" w:rsidRDefault="00A5244B"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（１）第３条第１項の納入期限までに物品を納入しなかったとき。ただし、発注者の責めに帰する理由によるときは、この限りでない。</w:t>
      </w:r>
    </w:p>
    <w:p w14:paraId="79A8FA55" w14:textId="266A62A5" w:rsidR="00C66757" w:rsidRDefault="00A5244B">
      <w:pPr>
        <w:rPr>
          <w:rFonts w:ascii="ＭＳ 明朝" w:eastAsia="ＭＳ 明朝" w:hAnsi="ＭＳ 明朝"/>
          <w:sz w:val="24"/>
          <w:szCs w:val="24"/>
        </w:rPr>
      </w:pPr>
      <w:r>
        <w:rPr>
          <w:rFonts w:ascii="ＭＳ 明朝" w:eastAsia="ＭＳ 明朝" w:hAnsi="ＭＳ 明朝" w:hint="eastAsia"/>
          <w:sz w:val="24"/>
          <w:szCs w:val="24"/>
        </w:rPr>
        <w:t xml:space="preserve">　（２）第７条の規定に違反して、代金債権を譲渡したとき。</w:t>
      </w:r>
    </w:p>
    <w:p w14:paraId="741D02B0" w14:textId="5A571461" w:rsidR="00A5244B" w:rsidRDefault="00A5244B"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暴力団（暴力団員による不当な行為の防止等に関する法律（平成３年法律第７７号。以下「暴対法」という。）第２条第２号に規定する暴力団をいう。）又は暴力団員（暴対法第２条第６号に規定する暴力団員をいう。）が経営に実質的に関与していると認められる者に代金債権を譲渡したとき。</w:t>
      </w:r>
    </w:p>
    <w:p w14:paraId="11514ED5" w14:textId="59B5AF2B" w:rsidR="00C66757" w:rsidRPr="008E009D" w:rsidRDefault="008E009D"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（４）</w:t>
      </w:r>
      <w:r w:rsidR="007264F5">
        <w:rPr>
          <w:rFonts w:ascii="ＭＳ 明朝" w:eastAsia="ＭＳ 明朝" w:hAnsi="ＭＳ 明朝" w:hint="eastAsia"/>
          <w:sz w:val="24"/>
          <w:szCs w:val="24"/>
        </w:rPr>
        <w:t>第３条第１項の納入期限までに物品を納入する見込みがないと明らかに認められるとき。</w:t>
      </w:r>
    </w:p>
    <w:p w14:paraId="69D077E9" w14:textId="2A0DEDF9" w:rsidR="00C66757" w:rsidRDefault="007264F5"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（５）その他この契約に違反し、その違反によってこの契約の目的を達することができないと認められるとき。</w:t>
      </w:r>
    </w:p>
    <w:p w14:paraId="6A5C3537" w14:textId="442F6EC6" w:rsidR="007264F5" w:rsidRDefault="007264F5" w:rsidP="007264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次に掲げる者がこの契約を解除した場合は、前項第４号の規定に基づき発注者が解除したものとみなす。</w:t>
      </w:r>
    </w:p>
    <w:p w14:paraId="34D475CE" w14:textId="736F2BC4" w:rsidR="007264F5" w:rsidRDefault="007264F5"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w:t>
      </w:r>
      <w:r w:rsidR="00E70C48">
        <w:rPr>
          <w:rFonts w:ascii="ＭＳ 明朝" w:eastAsia="ＭＳ 明朝" w:hAnsi="ＭＳ 明朝"/>
          <w:sz w:val="24"/>
          <w:szCs w:val="24"/>
        </w:rPr>
        <w:t xml:space="preserve"> </w:t>
      </w:r>
      <w:r>
        <w:rPr>
          <w:rFonts w:ascii="ＭＳ 明朝" w:eastAsia="ＭＳ 明朝" w:hAnsi="ＭＳ 明朝" w:hint="eastAsia"/>
          <w:sz w:val="24"/>
          <w:szCs w:val="24"/>
        </w:rPr>
        <w:t>受注者について破産手続開始の決定があった場合において、破産法（平成１６年法律第７５号）の規定により選任された破産管財人</w:t>
      </w:r>
    </w:p>
    <w:p w14:paraId="67415815" w14:textId="0AEEF4E5" w:rsidR="007264F5" w:rsidRDefault="00AE6A44"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（２）</w:t>
      </w:r>
      <w:r w:rsidR="00E70C48">
        <w:rPr>
          <w:rFonts w:ascii="ＭＳ 明朝" w:eastAsia="ＭＳ 明朝" w:hAnsi="ＭＳ 明朝"/>
          <w:sz w:val="24"/>
          <w:szCs w:val="24"/>
        </w:rPr>
        <w:t xml:space="preserve"> </w:t>
      </w:r>
      <w:r>
        <w:rPr>
          <w:rFonts w:ascii="ＭＳ 明朝" w:eastAsia="ＭＳ 明朝" w:hAnsi="ＭＳ 明朝" w:hint="eastAsia"/>
          <w:sz w:val="24"/>
          <w:szCs w:val="24"/>
        </w:rPr>
        <w:t>受注者について更生手続開始の決定があった場合において、会社更生法（平成１４年法律第１５４号）の規定により選任された管財人</w:t>
      </w:r>
    </w:p>
    <w:p w14:paraId="4CBA5277" w14:textId="0C359DE2" w:rsidR="007264F5" w:rsidRDefault="00AE6A44"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w:t>
      </w:r>
      <w:r w:rsidR="00E70C48">
        <w:rPr>
          <w:rFonts w:ascii="ＭＳ 明朝" w:eastAsia="ＭＳ 明朝" w:hAnsi="ＭＳ 明朝"/>
          <w:sz w:val="24"/>
          <w:szCs w:val="24"/>
        </w:rPr>
        <w:t xml:space="preserve"> </w:t>
      </w:r>
      <w:r>
        <w:rPr>
          <w:rFonts w:ascii="ＭＳ 明朝" w:eastAsia="ＭＳ 明朝" w:hAnsi="ＭＳ 明朝" w:hint="eastAsia"/>
          <w:sz w:val="24"/>
          <w:szCs w:val="24"/>
        </w:rPr>
        <w:t>受注者について再生手続開始の決定があった場合において、民事再生法（平成１１年法律第２２５号）の規定により選任された再生債務者等</w:t>
      </w:r>
    </w:p>
    <w:p w14:paraId="7FBE254B" w14:textId="7ADDD1A6" w:rsidR="007264F5" w:rsidRDefault="00AE6A44">
      <w:pPr>
        <w:rPr>
          <w:rFonts w:ascii="ＭＳ 明朝" w:eastAsia="ＭＳ 明朝" w:hAnsi="ＭＳ 明朝"/>
          <w:sz w:val="24"/>
          <w:szCs w:val="24"/>
        </w:rPr>
      </w:pPr>
      <w:r>
        <w:rPr>
          <w:rFonts w:ascii="ＭＳ 明朝" w:eastAsia="ＭＳ 明朝" w:hAnsi="ＭＳ 明朝" w:hint="eastAsia"/>
          <w:sz w:val="24"/>
          <w:szCs w:val="24"/>
        </w:rPr>
        <w:t xml:space="preserve">　（契約保証金の帰属）</w:t>
      </w:r>
    </w:p>
    <w:p w14:paraId="052CBC29" w14:textId="2B7F69ED" w:rsidR="00AE6A44" w:rsidRPr="00AE6A44" w:rsidRDefault="00AE6A44" w:rsidP="00AE6A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第１１条（Ａ）　発注者が、前条の規定によりこの契約を解除した場合は、第２条の契約保証金は、発注者に帰属するものとする。</w:t>
      </w:r>
    </w:p>
    <w:p w14:paraId="5165E840" w14:textId="1B6DE33A" w:rsidR="007264F5" w:rsidRDefault="00AE6A44">
      <w:pPr>
        <w:rPr>
          <w:rFonts w:ascii="ＭＳ 明朝" w:eastAsia="ＭＳ 明朝" w:hAnsi="ＭＳ 明朝"/>
          <w:sz w:val="24"/>
          <w:szCs w:val="24"/>
        </w:rPr>
      </w:pPr>
      <w:r>
        <w:rPr>
          <w:rFonts w:ascii="ＭＳ 明朝" w:eastAsia="ＭＳ 明朝" w:hAnsi="ＭＳ 明朝" w:hint="eastAsia"/>
          <w:sz w:val="24"/>
          <w:szCs w:val="24"/>
        </w:rPr>
        <w:t xml:space="preserve">　（違約金）</w:t>
      </w:r>
    </w:p>
    <w:p w14:paraId="61B2E85B" w14:textId="4332E28E" w:rsidR="00AE6A44" w:rsidRDefault="00AE6A44" w:rsidP="00AE6A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第１１条（Ｂ）　発注者は、前条の規定によりこの契約を解除した場合は、売買代金の額の１００分の５に相当する金額を違約金として受注者から徴収するものとする。この場合において、違約金の額が１００円未満であるとき、又はその額に１００円未満の端数があるときは、その全額又は端数を切り捨てるものとする。</w:t>
      </w:r>
    </w:p>
    <w:p w14:paraId="082DEC28" w14:textId="6AD6996F" w:rsidR="007264F5" w:rsidRDefault="00412368">
      <w:pPr>
        <w:rPr>
          <w:rFonts w:ascii="ＭＳ 明朝" w:eastAsia="ＭＳ 明朝" w:hAnsi="ＭＳ 明朝"/>
          <w:sz w:val="24"/>
          <w:szCs w:val="24"/>
        </w:rPr>
      </w:pPr>
      <w:r>
        <w:rPr>
          <w:rFonts w:ascii="ＭＳ 明朝" w:eastAsia="ＭＳ 明朝" w:hAnsi="ＭＳ 明朝" w:hint="eastAsia"/>
          <w:sz w:val="24"/>
          <w:szCs w:val="24"/>
        </w:rPr>
        <w:lastRenderedPageBreak/>
        <w:t>２　第８条第２項の規定は、前項の違約金を徴収する場合に準用する。</w:t>
      </w:r>
    </w:p>
    <w:p w14:paraId="45C93115" w14:textId="49485AA5"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（損害賠償）</w:t>
      </w:r>
    </w:p>
    <w:p w14:paraId="77CA41F5" w14:textId="281B3AA3"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第１２条　発注者は、第１０条の規定によりこの契約を解除した場合において、前条の違約金又は契約保証金（契約保証金の納付に代えて提供された担保については、当該担保の価値）若しくは履行保証保険の保険金の額を超えた金額の損害が生じたときは、その超えた金額を損害賠償として受注者から徴収する。</w:t>
      </w:r>
    </w:p>
    <w:p w14:paraId="16E87AC4" w14:textId="45B90D79" w:rsidR="007264F5"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（暴力団の排除）</w:t>
      </w:r>
    </w:p>
    <w:p w14:paraId="6746A954" w14:textId="2DAB1A1D"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第１３条　受注者は、この契約による事務を処理するため、別記「暴力団排除に係る特記事項」を守らなければならない。</w:t>
      </w:r>
    </w:p>
    <w:p w14:paraId="592EAF9B" w14:textId="64C1B958"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（紛争の解決方法）</w:t>
      </w:r>
    </w:p>
    <w:p w14:paraId="76F054AF" w14:textId="7945F953" w:rsidR="00412368" w:rsidRDefault="00412368">
      <w:pPr>
        <w:rPr>
          <w:rFonts w:ascii="ＭＳ 明朝" w:eastAsia="ＭＳ 明朝" w:hAnsi="ＭＳ 明朝"/>
          <w:sz w:val="24"/>
          <w:szCs w:val="24"/>
        </w:rPr>
      </w:pPr>
      <w:r>
        <w:rPr>
          <w:rFonts w:ascii="ＭＳ 明朝" w:eastAsia="ＭＳ 明朝" w:hAnsi="ＭＳ 明朝" w:hint="eastAsia"/>
          <w:sz w:val="24"/>
          <w:szCs w:val="24"/>
        </w:rPr>
        <w:t>第１４条　この契約は、日本国の法令に準拠するものとする。</w:t>
      </w:r>
    </w:p>
    <w:p w14:paraId="0C7AD27A" w14:textId="034524CE"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この契約に係る訴訟については、発注者の事務所の所在地を管轄する日本国の裁判所をもって合意による専属的管轄裁判所とする。</w:t>
      </w:r>
    </w:p>
    <w:p w14:paraId="6438FDD9" w14:textId="5FE757D4"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（協議事項）</w:t>
      </w:r>
    </w:p>
    <w:p w14:paraId="4092BB53" w14:textId="4C4C3AC8" w:rsidR="00412368" w:rsidRDefault="00412368" w:rsidP="004123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第１５条　この契約書に定めのない事項及び疑義の生じた事項については、受注者と発注者とが協議して定めるものとする。</w:t>
      </w:r>
    </w:p>
    <w:p w14:paraId="68E3AED7" w14:textId="01B76000" w:rsidR="00412368" w:rsidRDefault="00412368">
      <w:pPr>
        <w:rPr>
          <w:rFonts w:ascii="ＭＳ 明朝" w:eastAsia="ＭＳ 明朝" w:hAnsi="ＭＳ 明朝"/>
          <w:sz w:val="24"/>
          <w:szCs w:val="24"/>
        </w:rPr>
      </w:pPr>
    </w:p>
    <w:p w14:paraId="72EA9712" w14:textId="2CB27ACA" w:rsidR="00412368" w:rsidRDefault="00412368">
      <w:pPr>
        <w:rPr>
          <w:rFonts w:ascii="ＭＳ 明朝" w:eastAsia="ＭＳ 明朝" w:hAnsi="ＭＳ 明朝"/>
          <w:sz w:val="24"/>
          <w:szCs w:val="24"/>
        </w:rPr>
      </w:pPr>
    </w:p>
    <w:p w14:paraId="561D5B7E" w14:textId="3E9B2E8F" w:rsidR="00412368" w:rsidRDefault="00412368">
      <w:pPr>
        <w:rPr>
          <w:rFonts w:ascii="ＭＳ 明朝" w:eastAsia="ＭＳ 明朝" w:hAnsi="ＭＳ 明朝"/>
          <w:sz w:val="24"/>
          <w:szCs w:val="24"/>
        </w:rPr>
      </w:pPr>
      <w:r>
        <w:rPr>
          <w:rFonts w:ascii="ＭＳ 明朝" w:eastAsia="ＭＳ 明朝" w:hAnsi="ＭＳ 明朝" w:hint="eastAsia"/>
          <w:sz w:val="24"/>
          <w:szCs w:val="24"/>
        </w:rPr>
        <w:t xml:space="preserve">　上記契約の成立を証するため、</w:t>
      </w:r>
      <w:r w:rsidR="005B55A6">
        <w:rPr>
          <w:rFonts w:ascii="ＭＳ 明朝" w:eastAsia="ＭＳ 明朝" w:hAnsi="ＭＳ 明朝" w:hint="eastAsia"/>
          <w:sz w:val="24"/>
          <w:szCs w:val="24"/>
        </w:rPr>
        <w:t>この契約書を２通作成し、受注者及び発注者が記名押印し、各自その１通を保有するものとする。</w:t>
      </w:r>
    </w:p>
    <w:p w14:paraId="6255FCBD" w14:textId="17CDC1DE" w:rsidR="005B55A6" w:rsidRDefault="005B55A6">
      <w:pPr>
        <w:rPr>
          <w:rFonts w:ascii="ＭＳ 明朝" w:eastAsia="ＭＳ 明朝" w:hAnsi="ＭＳ 明朝"/>
          <w:sz w:val="24"/>
          <w:szCs w:val="24"/>
        </w:rPr>
      </w:pPr>
    </w:p>
    <w:p w14:paraId="4B932801" w14:textId="410D464F" w:rsidR="005B55A6" w:rsidRDefault="005B55A6">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354F2EE0" w14:textId="39C6099D" w:rsidR="005B55A6" w:rsidRDefault="005B55A6">
      <w:pPr>
        <w:rPr>
          <w:rFonts w:ascii="ＭＳ 明朝" w:eastAsia="ＭＳ 明朝" w:hAnsi="ＭＳ 明朝"/>
          <w:sz w:val="24"/>
          <w:szCs w:val="24"/>
        </w:rPr>
      </w:pPr>
    </w:p>
    <w:p w14:paraId="7D6B9563" w14:textId="234EF080" w:rsidR="005B55A6" w:rsidRDefault="005B55A6">
      <w:pPr>
        <w:rPr>
          <w:rFonts w:ascii="ＭＳ 明朝" w:eastAsia="ＭＳ 明朝" w:hAnsi="ＭＳ 明朝"/>
          <w:sz w:val="24"/>
          <w:szCs w:val="24"/>
        </w:rPr>
      </w:pPr>
    </w:p>
    <w:p w14:paraId="266D29F4" w14:textId="62ACBC42" w:rsidR="005B55A6" w:rsidRDefault="005B55A6">
      <w:pPr>
        <w:rPr>
          <w:rFonts w:ascii="ＭＳ 明朝" w:eastAsia="ＭＳ 明朝" w:hAnsi="ＭＳ 明朝"/>
          <w:sz w:val="24"/>
          <w:szCs w:val="24"/>
        </w:rPr>
      </w:pPr>
      <w:r>
        <w:rPr>
          <w:rFonts w:ascii="ＭＳ 明朝" w:eastAsia="ＭＳ 明朝" w:hAnsi="ＭＳ 明朝" w:hint="eastAsia"/>
          <w:sz w:val="24"/>
          <w:szCs w:val="24"/>
        </w:rPr>
        <w:t xml:space="preserve">　　　　　　受注者　　　　　</w:t>
      </w:r>
      <w:r w:rsidR="00A252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3F5E681" w14:textId="7B98B6DB" w:rsidR="005B55A6" w:rsidRDefault="005B55A6">
      <w:pPr>
        <w:rPr>
          <w:rFonts w:ascii="ＭＳ 明朝" w:eastAsia="ＭＳ 明朝" w:hAnsi="ＭＳ 明朝"/>
          <w:sz w:val="24"/>
          <w:szCs w:val="24"/>
        </w:rPr>
      </w:pPr>
    </w:p>
    <w:p w14:paraId="2CABE127" w14:textId="58E956BB" w:rsidR="005B55A6" w:rsidRDefault="005B55A6">
      <w:pPr>
        <w:rPr>
          <w:rFonts w:ascii="ＭＳ 明朝" w:eastAsia="ＭＳ 明朝" w:hAnsi="ＭＳ 明朝"/>
          <w:sz w:val="24"/>
          <w:szCs w:val="24"/>
        </w:rPr>
      </w:pPr>
    </w:p>
    <w:p w14:paraId="3259513C" w14:textId="64FE4580" w:rsidR="00A25291" w:rsidRDefault="005B55A6" w:rsidP="00A25291">
      <w:pPr>
        <w:rPr>
          <w:rFonts w:ascii="ＭＳ 明朝" w:eastAsia="ＭＳ 明朝" w:hAnsi="ＭＳ 明朝"/>
          <w:sz w:val="24"/>
          <w:szCs w:val="24"/>
        </w:rPr>
      </w:pPr>
      <w:r>
        <w:rPr>
          <w:rFonts w:ascii="ＭＳ 明朝" w:eastAsia="ＭＳ 明朝" w:hAnsi="ＭＳ 明朝" w:hint="eastAsia"/>
          <w:sz w:val="24"/>
          <w:szCs w:val="24"/>
        </w:rPr>
        <w:t xml:space="preserve">　　　　　　発注者　</w:t>
      </w:r>
      <w:r w:rsidR="00A25291">
        <w:rPr>
          <w:rFonts w:ascii="ＭＳ 明朝" w:eastAsia="ＭＳ 明朝" w:hAnsi="ＭＳ 明朝" w:hint="eastAsia"/>
          <w:sz w:val="24"/>
          <w:szCs w:val="24"/>
        </w:rPr>
        <w:t xml:space="preserve">　</w:t>
      </w:r>
      <w:r w:rsidR="00A25291" w:rsidRPr="00AA71F7">
        <w:rPr>
          <w:rFonts w:ascii="ＭＳ 明朝" w:eastAsia="ＭＳ 明朝" w:hAnsi="ＭＳ 明朝" w:hint="eastAsia"/>
          <w:kern w:val="0"/>
          <w:sz w:val="24"/>
          <w:szCs w:val="24"/>
        </w:rPr>
        <w:t>青の煌めきあおもり国スポ冬季大会</w:t>
      </w:r>
    </w:p>
    <w:p w14:paraId="278E36A0" w14:textId="2F0CF89E" w:rsidR="00A25291" w:rsidRDefault="00A25291" w:rsidP="00A25291">
      <w:pPr>
        <w:ind w:firstLineChars="1100" w:firstLine="2640"/>
        <w:rPr>
          <w:rFonts w:ascii="ＭＳ 明朝" w:eastAsia="ＭＳ 明朝" w:hAnsi="ＭＳ 明朝"/>
          <w:sz w:val="24"/>
          <w:szCs w:val="24"/>
        </w:rPr>
      </w:pPr>
      <w:r w:rsidRPr="00AA71F7">
        <w:rPr>
          <w:rFonts w:ascii="ＭＳ 明朝" w:eastAsia="ＭＳ 明朝" w:hAnsi="ＭＳ 明朝" w:hint="eastAsia"/>
          <w:kern w:val="0"/>
          <w:sz w:val="24"/>
          <w:szCs w:val="24"/>
        </w:rPr>
        <w:t>スキー競技会青森県実行委員会</w:t>
      </w:r>
      <w:r>
        <w:rPr>
          <w:rFonts w:ascii="ＭＳ 明朝" w:eastAsia="ＭＳ 明朝" w:hAnsi="ＭＳ 明朝" w:hint="eastAsia"/>
          <w:kern w:val="0"/>
          <w:sz w:val="24"/>
          <w:szCs w:val="24"/>
        </w:rPr>
        <w:t>会長　宮下　宗一郎　㊞</w:t>
      </w:r>
    </w:p>
    <w:p w14:paraId="0AB11B4E" w14:textId="15D26B13" w:rsidR="005B55A6" w:rsidRPr="00A25291" w:rsidRDefault="005B55A6">
      <w:pPr>
        <w:rPr>
          <w:rFonts w:ascii="ＭＳ 明朝" w:eastAsia="ＭＳ 明朝" w:hAnsi="ＭＳ 明朝"/>
          <w:sz w:val="24"/>
          <w:szCs w:val="24"/>
        </w:rPr>
      </w:pPr>
    </w:p>
    <w:p w14:paraId="5B8674F1" w14:textId="504129C6" w:rsidR="005B55A6" w:rsidRDefault="005B55A6">
      <w:pPr>
        <w:rPr>
          <w:rFonts w:ascii="ＭＳ 明朝" w:eastAsia="ＭＳ 明朝" w:hAnsi="ＭＳ 明朝"/>
          <w:sz w:val="24"/>
          <w:szCs w:val="24"/>
        </w:rPr>
      </w:pPr>
    </w:p>
    <w:p w14:paraId="6EEC842B" w14:textId="02974D67" w:rsidR="005B55A6" w:rsidRDefault="005B55A6">
      <w:pPr>
        <w:rPr>
          <w:rFonts w:ascii="ＭＳ 明朝" w:eastAsia="ＭＳ 明朝" w:hAnsi="ＭＳ 明朝"/>
          <w:sz w:val="24"/>
          <w:szCs w:val="24"/>
        </w:rPr>
      </w:pPr>
    </w:p>
    <w:p w14:paraId="01810B90" w14:textId="17BF0A91" w:rsidR="005B55A6" w:rsidRDefault="005B55A6">
      <w:pPr>
        <w:rPr>
          <w:rFonts w:ascii="ＭＳ 明朝" w:eastAsia="ＭＳ 明朝" w:hAnsi="ＭＳ 明朝"/>
          <w:sz w:val="24"/>
          <w:szCs w:val="24"/>
        </w:rPr>
      </w:pPr>
    </w:p>
    <w:p w14:paraId="1705274F" w14:textId="3BC1B1E1" w:rsidR="00A25291" w:rsidRDefault="00A25291">
      <w:pPr>
        <w:rPr>
          <w:rFonts w:ascii="ＭＳ 明朝" w:eastAsia="ＭＳ 明朝" w:hAnsi="ＭＳ 明朝"/>
          <w:sz w:val="24"/>
          <w:szCs w:val="24"/>
        </w:rPr>
      </w:pPr>
    </w:p>
    <w:p w14:paraId="10D1D6B7" w14:textId="5D26D304" w:rsidR="00A25291" w:rsidRDefault="00A25291">
      <w:pPr>
        <w:rPr>
          <w:rFonts w:ascii="ＭＳ 明朝" w:eastAsia="ＭＳ 明朝" w:hAnsi="ＭＳ 明朝"/>
          <w:sz w:val="24"/>
          <w:szCs w:val="24"/>
        </w:rPr>
      </w:pPr>
    </w:p>
    <w:p w14:paraId="357A248F" w14:textId="29D94F34" w:rsidR="00A25291" w:rsidRDefault="00A25291">
      <w:pPr>
        <w:rPr>
          <w:rFonts w:ascii="ＭＳ 明朝" w:eastAsia="ＭＳ 明朝" w:hAnsi="ＭＳ 明朝"/>
          <w:sz w:val="24"/>
          <w:szCs w:val="24"/>
        </w:rPr>
      </w:pPr>
    </w:p>
    <w:p w14:paraId="6C8B347A" w14:textId="33692E9F" w:rsidR="00A25291" w:rsidRDefault="00A25291">
      <w:pPr>
        <w:rPr>
          <w:rFonts w:ascii="ＭＳ 明朝" w:eastAsia="ＭＳ 明朝" w:hAnsi="ＭＳ 明朝"/>
          <w:sz w:val="24"/>
          <w:szCs w:val="24"/>
        </w:rPr>
      </w:pPr>
    </w:p>
    <w:p w14:paraId="652E5ECE" w14:textId="10F93E58" w:rsidR="00A25291" w:rsidRDefault="00AC6C9C">
      <w:pPr>
        <w:rPr>
          <w:rFonts w:ascii="ＭＳ 明朝" w:eastAsia="ＭＳ 明朝" w:hAnsi="ＭＳ 明朝"/>
          <w:sz w:val="24"/>
          <w:szCs w:val="24"/>
        </w:rPr>
      </w:pPr>
      <w:r>
        <w:rPr>
          <w:rFonts w:ascii="ＭＳ 明朝" w:eastAsia="ＭＳ 明朝" w:hAnsi="ＭＳ 明朝" w:hint="eastAsia"/>
          <w:sz w:val="24"/>
          <w:szCs w:val="24"/>
        </w:rPr>
        <w:t>別紙</w:t>
      </w:r>
    </w:p>
    <w:p w14:paraId="4714F9C9" w14:textId="0ABF70A2" w:rsidR="00A25291" w:rsidRDefault="00A25291">
      <w:pPr>
        <w:rPr>
          <w:rFonts w:ascii="ＭＳ 明朝" w:eastAsia="ＭＳ 明朝" w:hAnsi="ＭＳ 明朝"/>
          <w:sz w:val="24"/>
          <w:szCs w:val="24"/>
        </w:rPr>
      </w:pPr>
    </w:p>
    <w:p w14:paraId="6D50BDCE" w14:textId="48FAC3A7" w:rsidR="00A25291" w:rsidRPr="00AC6C9C" w:rsidRDefault="00AC6C9C" w:rsidP="00AC6C9C">
      <w:pPr>
        <w:jc w:val="center"/>
        <w:rPr>
          <w:rFonts w:ascii="ＭＳ 明朝" w:eastAsia="ＭＳ 明朝" w:hAnsi="ＭＳ 明朝"/>
          <w:sz w:val="28"/>
          <w:szCs w:val="28"/>
        </w:rPr>
      </w:pPr>
      <w:r>
        <w:rPr>
          <w:rFonts w:ascii="ＭＳ 明朝" w:eastAsia="ＭＳ 明朝" w:hAnsi="ＭＳ 明朝" w:hint="eastAsia"/>
          <w:sz w:val="28"/>
          <w:szCs w:val="28"/>
        </w:rPr>
        <w:t>内　　訳　　書</w:t>
      </w:r>
    </w:p>
    <w:p w14:paraId="7019D88C" w14:textId="2A9563B4" w:rsidR="00A25291" w:rsidRDefault="00A2529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315"/>
        <w:gridCol w:w="1440"/>
        <w:gridCol w:w="860"/>
        <w:gridCol w:w="860"/>
        <w:gridCol w:w="1869"/>
      </w:tblGrid>
      <w:tr w:rsidR="00AC6C9C" w14:paraId="3A853BF9" w14:textId="77777777" w:rsidTr="008B242D">
        <w:trPr>
          <w:trHeight w:val="1192"/>
        </w:trPr>
        <w:tc>
          <w:tcPr>
            <w:tcW w:w="4315" w:type="dxa"/>
            <w:vAlign w:val="center"/>
          </w:tcPr>
          <w:p w14:paraId="4D5F4B73" w14:textId="0E6692BE" w:rsidR="00AC6C9C" w:rsidRDefault="00AC6C9C" w:rsidP="00AC6C9C">
            <w:pPr>
              <w:jc w:val="center"/>
              <w:rPr>
                <w:rFonts w:ascii="ＭＳ 明朝" w:eastAsia="ＭＳ 明朝" w:hAnsi="ＭＳ 明朝"/>
                <w:sz w:val="24"/>
                <w:szCs w:val="24"/>
              </w:rPr>
            </w:pPr>
            <w:r>
              <w:rPr>
                <w:rFonts w:ascii="ＭＳ 明朝" w:eastAsia="ＭＳ 明朝" w:hAnsi="ＭＳ 明朝" w:hint="eastAsia"/>
                <w:sz w:val="24"/>
                <w:szCs w:val="24"/>
              </w:rPr>
              <w:t>品</w:t>
            </w:r>
            <w:r w:rsidR="008B242D">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1440" w:type="dxa"/>
            <w:vAlign w:val="center"/>
          </w:tcPr>
          <w:p w14:paraId="5BDE6B9E" w14:textId="101840C5" w:rsidR="00AC6C9C" w:rsidRDefault="00AC6C9C" w:rsidP="00AC6C9C">
            <w:pPr>
              <w:jc w:val="center"/>
              <w:rPr>
                <w:rFonts w:ascii="ＭＳ 明朝" w:eastAsia="ＭＳ 明朝" w:hAnsi="ＭＳ 明朝"/>
                <w:sz w:val="24"/>
                <w:szCs w:val="24"/>
              </w:rPr>
            </w:pPr>
            <w:r>
              <w:rPr>
                <w:rFonts w:ascii="ＭＳ 明朝" w:eastAsia="ＭＳ 明朝" w:hAnsi="ＭＳ 明朝" w:hint="eastAsia"/>
                <w:sz w:val="24"/>
                <w:szCs w:val="24"/>
              </w:rPr>
              <w:t>単</w:t>
            </w:r>
            <w:r w:rsidR="008B242D">
              <w:rPr>
                <w:rFonts w:ascii="ＭＳ 明朝" w:eastAsia="ＭＳ 明朝" w:hAnsi="ＭＳ 明朝" w:hint="eastAsia"/>
                <w:sz w:val="24"/>
                <w:szCs w:val="24"/>
              </w:rPr>
              <w:t xml:space="preserve">　</w:t>
            </w:r>
            <w:r>
              <w:rPr>
                <w:rFonts w:ascii="ＭＳ 明朝" w:eastAsia="ＭＳ 明朝" w:hAnsi="ＭＳ 明朝" w:hint="eastAsia"/>
                <w:sz w:val="24"/>
                <w:szCs w:val="24"/>
              </w:rPr>
              <w:t>価</w:t>
            </w:r>
          </w:p>
        </w:tc>
        <w:tc>
          <w:tcPr>
            <w:tcW w:w="860" w:type="dxa"/>
            <w:vAlign w:val="center"/>
          </w:tcPr>
          <w:p w14:paraId="7ED37B5D" w14:textId="1DDEECEE" w:rsidR="00AC6C9C" w:rsidRDefault="008B242D" w:rsidP="00AC6C9C">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860" w:type="dxa"/>
            <w:vAlign w:val="center"/>
          </w:tcPr>
          <w:p w14:paraId="12309F5D" w14:textId="2795C708" w:rsidR="00AC6C9C" w:rsidRDefault="008B242D" w:rsidP="00AC6C9C">
            <w:pPr>
              <w:jc w:val="center"/>
              <w:rPr>
                <w:rFonts w:ascii="ＭＳ 明朝" w:eastAsia="ＭＳ 明朝" w:hAnsi="ＭＳ 明朝"/>
                <w:sz w:val="24"/>
                <w:szCs w:val="24"/>
              </w:rPr>
            </w:pPr>
            <w:r>
              <w:rPr>
                <w:rFonts w:ascii="ＭＳ 明朝" w:eastAsia="ＭＳ 明朝" w:hAnsi="ＭＳ 明朝" w:hint="eastAsia"/>
                <w:sz w:val="24"/>
                <w:szCs w:val="24"/>
              </w:rPr>
              <w:t>単位</w:t>
            </w:r>
          </w:p>
        </w:tc>
        <w:tc>
          <w:tcPr>
            <w:tcW w:w="1869" w:type="dxa"/>
            <w:vAlign w:val="center"/>
          </w:tcPr>
          <w:p w14:paraId="6E5E80EF" w14:textId="76C2A44B" w:rsidR="00AC6C9C" w:rsidRDefault="008B242D" w:rsidP="00AC6C9C">
            <w:pPr>
              <w:jc w:val="center"/>
              <w:rPr>
                <w:rFonts w:ascii="ＭＳ 明朝" w:eastAsia="ＭＳ 明朝" w:hAnsi="ＭＳ 明朝"/>
                <w:sz w:val="24"/>
                <w:szCs w:val="24"/>
              </w:rPr>
            </w:pPr>
            <w:r>
              <w:rPr>
                <w:rFonts w:ascii="ＭＳ 明朝" w:eastAsia="ＭＳ 明朝" w:hAnsi="ＭＳ 明朝" w:hint="eastAsia"/>
                <w:sz w:val="24"/>
                <w:szCs w:val="24"/>
              </w:rPr>
              <w:t>計</w:t>
            </w:r>
          </w:p>
        </w:tc>
      </w:tr>
      <w:tr w:rsidR="00AC6C9C" w14:paraId="58563C57" w14:textId="77777777" w:rsidTr="008B242D">
        <w:trPr>
          <w:trHeight w:val="1192"/>
        </w:trPr>
        <w:tc>
          <w:tcPr>
            <w:tcW w:w="4315" w:type="dxa"/>
            <w:vAlign w:val="center"/>
          </w:tcPr>
          <w:p w14:paraId="245A8FB5" w14:textId="1BA9594B" w:rsidR="00AC6C9C" w:rsidRDefault="00AC6C9C">
            <w:pPr>
              <w:rPr>
                <w:rFonts w:ascii="ＭＳ 明朝" w:eastAsia="ＭＳ 明朝" w:hAnsi="ＭＳ 明朝"/>
                <w:sz w:val="24"/>
                <w:szCs w:val="24"/>
              </w:rPr>
            </w:pPr>
          </w:p>
        </w:tc>
        <w:tc>
          <w:tcPr>
            <w:tcW w:w="1440" w:type="dxa"/>
            <w:vAlign w:val="center"/>
          </w:tcPr>
          <w:p w14:paraId="4147DAD6" w14:textId="750D8EB4" w:rsidR="00AC6C9C" w:rsidRDefault="00AC6C9C" w:rsidP="008B242D">
            <w:pPr>
              <w:jc w:val="right"/>
              <w:rPr>
                <w:rFonts w:ascii="ＭＳ 明朝" w:eastAsia="ＭＳ 明朝" w:hAnsi="ＭＳ 明朝"/>
                <w:sz w:val="24"/>
                <w:szCs w:val="24"/>
              </w:rPr>
            </w:pPr>
          </w:p>
        </w:tc>
        <w:tc>
          <w:tcPr>
            <w:tcW w:w="860" w:type="dxa"/>
            <w:vAlign w:val="center"/>
          </w:tcPr>
          <w:p w14:paraId="7CA3138A" w14:textId="32C579D5" w:rsidR="00AC6C9C" w:rsidRDefault="00AC6C9C" w:rsidP="008B242D">
            <w:pPr>
              <w:jc w:val="right"/>
              <w:rPr>
                <w:rFonts w:ascii="ＭＳ 明朝" w:eastAsia="ＭＳ 明朝" w:hAnsi="ＭＳ 明朝"/>
                <w:sz w:val="24"/>
                <w:szCs w:val="24"/>
              </w:rPr>
            </w:pPr>
          </w:p>
        </w:tc>
        <w:tc>
          <w:tcPr>
            <w:tcW w:w="860" w:type="dxa"/>
            <w:vAlign w:val="center"/>
          </w:tcPr>
          <w:p w14:paraId="17318022" w14:textId="17FF289B" w:rsidR="00AC6C9C" w:rsidRDefault="00AC6C9C" w:rsidP="008B242D">
            <w:pPr>
              <w:jc w:val="center"/>
              <w:rPr>
                <w:rFonts w:ascii="ＭＳ 明朝" w:eastAsia="ＭＳ 明朝" w:hAnsi="ＭＳ 明朝"/>
                <w:sz w:val="24"/>
                <w:szCs w:val="24"/>
              </w:rPr>
            </w:pPr>
          </w:p>
        </w:tc>
        <w:tc>
          <w:tcPr>
            <w:tcW w:w="1869" w:type="dxa"/>
            <w:vAlign w:val="center"/>
          </w:tcPr>
          <w:p w14:paraId="610D5A83" w14:textId="1E8927B3" w:rsidR="00AC6C9C" w:rsidRDefault="00AC6C9C" w:rsidP="008B242D">
            <w:pPr>
              <w:jc w:val="right"/>
              <w:rPr>
                <w:rFonts w:ascii="ＭＳ 明朝" w:eastAsia="ＭＳ 明朝" w:hAnsi="ＭＳ 明朝"/>
                <w:sz w:val="24"/>
                <w:szCs w:val="24"/>
              </w:rPr>
            </w:pPr>
          </w:p>
        </w:tc>
      </w:tr>
      <w:tr w:rsidR="00AC6C9C" w14:paraId="406E36BA" w14:textId="77777777" w:rsidTr="008B242D">
        <w:trPr>
          <w:trHeight w:val="1192"/>
        </w:trPr>
        <w:tc>
          <w:tcPr>
            <w:tcW w:w="4315" w:type="dxa"/>
            <w:vAlign w:val="center"/>
          </w:tcPr>
          <w:p w14:paraId="7F55ACE5" w14:textId="4AD356F4" w:rsidR="00AC6C9C" w:rsidRDefault="00AC6C9C">
            <w:pPr>
              <w:rPr>
                <w:rFonts w:ascii="ＭＳ 明朝" w:eastAsia="ＭＳ 明朝" w:hAnsi="ＭＳ 明朝"/>
                <w:sz w:val="24"/>
                <w:szCs w:val="24"/>
              </w:rPr>
            </w:pPr>
          </w:p>
        </w:tc>
        <w:tc>
          <w:tcPr>
            <w:tcW w:w="1440" w:type="dxa"/>
            <w:vAlign w:val="center"/>
          </w:tcPr>
          <w:p w14:paraId="14D6BE7C" w14:textId="77777777" w:rsidR="00AC6C9C" w:rsidRDefault="00AC6C9C" w:rsidP="008B242D">
            <w:pPr>
              <w:jc w:val="right"/>
              <w:rPr>
                <w:rFonts w:ascii="ＭＳ 明朝" w:eastAsia="ＭＳ 明朝" w:hAnsi="ＭＳ 明朝"/>
                <w:sz w:val="24"/>
                <w:szCs w:val="24"/>
              </w:rPr>
            </w:pPr>
          </w:p>
        </w:tc>
        <w:tc>
          <w:tcPr>
            <w:tcW w:w="860" w:type="dxa"/>
            <w:vAlign w:val="center"/>
          </w:tcPr>
          <w:p w14:paraId="0D56671A" w14:textId="0BA4C2CA" w:rsidR="00AC6C9C" w:rsidRDefault="00AC6C9C" w:rsidP="008B242D">
            <w:pPr>
              <w:jc w:val="right"/>
              <w:rPr>
                <w:rFonts w:ascii="ＭＳ 明朝" w:eastAsia="ＭＳ 明朝" w:hAnsi="ＭＳ 明朝"/>
                <w:sz w:val="24"/>
                <w:szCs w:val="24"/>
              </w:rPr>
            </w:pPr>
          </w:p>
        </w:tc>
        <w:tc>
          <w:tcPr>
            <w:tcW w:w="860" w:type="dxa"/>
            <w:vAlign w:val="center"/>
          </w:tcPr>
          <w:p w14:paraId="46BE11EF" w14:textId="5CDFAAB5" w:rsidR="00AC6C9C" w:rsidRDefault="00AC6C9C" w:rsidP="008B242D">
            <w:pPr>
              <w:jc w:val="center"/>
              <w:rPr>
                <w:rFonts w:ascii="ＭＳ 明朝" w:eastAsia="ＭＳ 明朝" w:hAnsi="ＭＳ 明朝"/>
                <w:sz w:val="24"/>
                <w:szCs w:val="24"/>
              </w:rPr>
            </w:pPr>
          </w:p>
        </w:tc>
        <w:tc>
          <w:tcPr>
            <w:tcW w:w="1869" w:type="dxa"/>
            <w:vAlign w:val="center"/>
          </w:tcPr>
          <w:p w14:paraId="04C2CE3A" w14:textId="77777777" w:rsidR="00AC6C9C" w:rsidRDefault="00AC6C9C" w:rsidP="008B242D">
            <w:pPr>
              <w:jc w:val="right"/>
              <w:rPr>
                <w:rFonts w:ascii="ＭＳ 明朝" w:eastAsia="ＭＳ 明朝" w:hAnsi="ＭＳ 明朝"/>
                <w:sz w:val="24"/>
                <w:szCs w:val="24"/>
              </w:rPr>
            </w:pPr>
          </w:p>
        </w:tc>
      </w:tr>
      <w:tr w:rsidR="00AC6C9C" w14:paraId="7BC2381D" w14:textId="77777777" w:rsidTr="008B242D">
        <w:trPr>
          <w:trHeight w:val="1192"/>
        </w:trPr>
        <w:tc>
          <w:tcPr>
            <w:tcW w:w="4315" w:type="dxa"/>
            <w:vAlign w:val="center"/>
          </w:tcPr>
          <w:p w14:paraId="5F364520" w14:textId="28BBBE23" w:rsidR="00AC6C9C" w:rsidRDefault="00AC6C9C">
            <w:pPr>
              <w:rPr>
                <w:rFonts w:ascii="ＭＳ 明朝" w:eastAsia="ＭＳ 明朝" w:hAnsi="ＭＳ 明朝"/>
                <w:sz w:val="24"/>
                <w:szCs w:val="24"/>
              </w:rPr>
            </w:pPr>
          </w:p>
        </w:tc>
        <w:tc>
          <w:tcPr>
            <w:tcW w:w="1440" w:type="dxa"/>
            <w:vAlign w:val="center"/>
          </w:tcPr>
          <w:p w14:paraId="4006C85F" w14:textId="77777777" w:rsidR="00AC6C9C" w:rsidRDefault="00AC6C9C" w:rsidP="008B242D">
            <w:pPr>
              <w:jc w:val="right"/>
              <w:rPr>
                <w:rFonts w:ascii="ＭＳ 明朝" w:eastAsia="ＭＳ 明朝" w:hAnsi="ＭＳ 明朝"/>
                <w:sz w:val="24"/>
                <w:szCs w:val="24"/>
              </w:rPr>
            </w:pPr>
          </w:p>
        </w:tc>
        <w:tc>
          <w:tcPr>
            <w:tcW w:w="860" w:type="dxa"/>
            <w:vAlign w:val="center"/>
          </w:tcPr>
          <w:p w14:paraId="5F41C5FE" w14:textId="617AC4B8" w:rsidR="00AC6C9C" w:rsidRDefault="00AC6C9C" w:rsidP="008B242D">
            <w:pPr>
              <w:jc w:val="right"/>
              <w:rPr>
                <w:rFonts w:ascii="ＭＳ 明朝" w:eastAsia="ＭＳ 明朝" w:hAnsi="ＭＳ 明朝"/>
                <w:sz w:val="24"/>
                <w:szCs w:val="24"/>
              </w:rPr>
            </w:pPr>
          </w:p>
        </w:tc>
        <w:tc>
          <w:tcPr>
            <w:tcW w:w="860" w:type="dxa"/>
            <w:vAlign w:val="center"/>
          </w:tcPr>
          <w:p w14:paraId="7955872C" w14:textId="4AD17B7A" w:rsidR="00AC6C9C" w:rsidRDefault="00AC6C9C" w:rsidP="008B242D">
            <w:pPr>
              <w:jc w:val="center"/>
              <w:rPr>
                <w:rFonts w:ascii="ＭＳ 明朝" w:eastAsia="ＭＳ 明朝" w:hAnsi="ＭＳ 明朝"/>
                <w:sz w:val="24"/>
                <w:szCs w:val="24"/>
              </w:rPr>
            </w:pPr>
          </w:p>
        </w:tc>
        <w:tc>
          <w:tcPr>
            <w:tcW w:w="1869" w:type="dxa"/>
            <w:vAlign w:val="center"/>
          </w:tcPr>
          <w:p w14:paraId="612FA462" w14:textId="77777777" w:rsidR="00AC6C9C" w:rsidRDefault="00AC6C9C" w:rsidP="008B242D">
            <w:pPr>
              <w:jc w:val="right"/>
              <w:rPr>
                <w:rFonts w:ascii="ＭＳ 明朝" w:eastAsia="ＭＳ 明朝" w:hAnsi="ＭＳ 明朝"/>
                <w:sz w:val="24"/>
                <w:szCs w:val="24"/>
              </w:rPr>
            </w:pPr>
          </w:p>
        </w:tc>
      </w:tr>
      <w:tr w:rsidR="00AC6C9C" w14:paraId="07859E02" w14:textId="77777777" w:rsidTr="008B242D">
        <w:trPr>
          <w:trHeight w:val="1192"/>
        </w:trPr>
        <w:tc>
          <w:tcPr>
            <w:tcW w:w="4315" w:type="dxa"/>
            <w:vAlign w:val="center"/>
          </w:tcPr>
          <w:p w14:paraId="64EF9BAE" w14:textId="457A02FB" w:rsidR="00AC6C9C" w:rsidRDefault="00AC6C9C">
            <w:pPr>
              <w:rPr>
                <w:rFonts w:ascii="ＭＳ 明朝" w:eastAsia="ＭＳ 明朝" w:hAnsi="ＭＳ 明朝"/>
                <w:sz w:val="24"/>
                <w:szCs w:val="24"/>
              </w:rPr>
            </w:pPr>
          </w:p>
        </w:tc>
        <w:tc>
          <w:tcPr>
            <w:tcW w:w="1440" w:type="dxa"/>
            <w:vAlign w:val="center"/>
          </w:tcPr>
          <w:p w14:paraId="573458D2" w14:textId="77777777" w:rsidR="00AC6C9C" w:rsidRDefault="00AC6C9C" w:rsidP="008B242D">
            <w:pPr>
              <w:jc w:val="right"/>
              <w:rPr>
                <w:rFonts w:ascii="ＭＳ 明朝" w:eastAsia="ＭＳ 明朝" w:hAnsi="ＭＳ 明朝"/>
                <w:sz w:val="24"/>
                <w:szCs w:val="24"/>
              </w:rPr>
            </w:pPr>
          </w:p>
        </w:tc>
        <w:tc>
          <w:tcPr>
            <w:tcW w:w="860" w:type="dxa"/>
            <w:vAlign w:val="center"/>
          </w:tcPr>
          <w:p w14:paraId="0E405EBD" w14:textId="649C6137" w:rsidR="00AC6C9C" w:rsidRDefault="00AC6C9C" w:rsidP="008B242D">
            <w:pPr>
              <w:jc w:val="right"/>
              <w:rPr>
                <w:rFonts w:ascii="ＭＳ 明朝" w:eastAsia="ＭＳ 明朝" w:hAnsi="ＭＳ 明朝"/>
                <w:sz w:val="24"/>
                <w:szCs w:val="24"/>
              </w:rPr>
            </w:pPr>
          </w:p>
        </w:tc>
        <w:tc>
          <w:tcPr>
            <w:tcW w:w="860" w:type="dxa"/>
            <w:vAlign w:val="center"/>
          </w:tcPr>
          <w:p w14:paraId="567F2218" w14:textId="3DD9B909" w:rsidR="00AC6C9C" w:rsidRDefault="00AC6C9C" w:rsidP="008B242D">
            <w:pPr>
              <w:jc w:val="center"/>
              <w:rPr>
                <w:rFonts w:ascii="ＭＳ 明朝" w:eastAsia="ＭＳ 明朝" w:hAnsi="ＭＳ 明朝"/>
                <w:sz w:val="24"/>
                <w:szCs w:val="24"/>
              </w:rPr>
            </w:pPr>
          </w:p>
        </w:tc>
        <w:tc>
          <w:tcPr>
            <w:tcW w:w="1869" w:type="dxa"/>
            <w:vAlign w:val="center"/>
          </w:tcPr>
          <w:p w14:paraId="664BDDB7" w14:textId="77777777" w:rsidR="00AC6C9C" w:rsidRDefault="00AC6C9C" w:rsidP="008B242D">
            <w:pPr>
              <w:jc w:val="right"/>
              <w:rPr>
                <w:rFonts w:ascii="ＭＳ 明朝" w:eastAsia="ＭＳ 明朝" w:hAnsi="ＭＳ 明朝"/>
                <w:sz w:val="24"/>
                <w:szCs w:val="24"/>
              </w:rPr>
            </w:pPr>
          </w:p>
        </w:tc>
      </w:tr>
      <w:tr w:rsidR="00AC6C9C" w14:paraId="75CDC586" w14:textId="77777777" w:rsidTr="008B242D">
        <w:trPr>
          <w:trHeight w:val="1192"/>
        </w:trPr>
        <w:tc>
          <w:tcPr>
            <w:tcW w:w="4315" w:type="dxa"/>
            <w:vAlign w:val="center"/>
          </w:tcPr>
          <w:p w14:paraId="2C0B751D" w14:textId="74D12ED9" w:rsidR="00AC6C9C" w:rsidRDefault="00AC6C9C">
            <w:pPr>
              <w:rPr>
                <w:rFonts w:ascii="ＭＳ 明朝" w:eastAsia="ＭＳ 明朝" w:hAnsi="ＭＳ 明朝"/>
                <w:sz w:val="24"/>
                <w:szCs w:val="24"/>
              </w:rPr>
            </w:pPr>
          </w:p>
        </w:tc>
        <w:tc>
          <w:tcPr>
            <w:tcW w:w="1440" w:type="dxa"/>
            <w:vAlign w:val="center"/>
          </w:tcPr>
          <w:p w14:paraId="4E98B0D3" w14:textId="77777777" w:rsidR="00AC6C9C" w:rsidRDefault="00AC6C9C" w:rsidP="008B242D">
            <w:pPr>
              <w:jc w:val="right"/>
              <w:rPr>
                <w:rFonts w:ascii="ＭＳ 明朝" w:eastAsia="ＭＳ 明朝" w:hAnsi="ＭＳ 明朝"/>
                <w:sz w:val="24"/>
                <w:szCs w:val="24"/>
              </w:rPr>
            </w:pPr>
          </w:p>
        </w:tc>
        <w:tc>
          <w:tcPr>
            <w:tcW w:w="860" w:type="dxa"/>
            <w:vAlign w:val="center"/>
          </w:tcPr>
          <w:p w14:paraId="52C47FF1" w14:textId="6514E8EA" w:rsidR="00AC6C9C" w:rsidRDefault="00AC6C9C" w:rsidP="008B242D">
            <w:pPr>
              <w:jc w:val="right"/>
              <w:rPr>
                <w:rFonts w:ascii="ＭＳ 明朝" w:eastAsia="ＭＳ 明朝" w:hAnsi="ＭＳ 明朝"/>
                <w:sz w:val="24"/>
                <w:szCs w:val="24"/>
              </w:rPr>
            </w:pPr>
          </w:p>
        </w:tc>
        <w:tc>
          <w:tcPr>
            <w:tcW w:w="860" w:type="dxa"/>
            <w:vAlign w:val="center"/>
          </w:tcPr>
          <w:p w14:paraId="576D32F7" w14:textId="5E4A57BD" w:rsidR="00AC6C9C" w:rsidRDefault="00AC6C9C" w:rsidP="008B242D">
            <w:pPr>
              <w:jc w:val="center"/>
              <w:rPr>
                <w:rFonts w:ascii="ＭＳ 明朝" w:eastAsia="ＭＳ 明朝" w:hAnsi="ＭＳ 明朝"/>
                <w:sz w:val="24"/>
                <w:szCs w:val="24"/>
              </w:rPr>
            </w:pPr>
          </w:p>
        </w:tc>
        <w:tc>
          <w:tcPr>
            <w:tcW w:w="1869" w:type="dxa"/>
            <w:vAlign w:val="center"/>
          </w:tcPr>
          <w:p w14:paraId="13491596" w14:textId="77777777" w:rsidR="00AC6C9C" w:rsidRDefault="00AC6C9C" w:rsidP="008B242D">
            <w:pPr>
              <w:jc w:val="right"/>
              <w:rPr>
                <w:rFonts w:ascii="ＭＳ 明朝" w:eastAsia="ＭＳ 明朝" w:hAnsi="ＭＳ 明朝"/>
                <w:sz w:val="24"/>
                <w:szCs w:val="24"/>
              </w:rPr>
            </w:pPr>
          </w:p>
        </w:tc>
      </w:tr>
      <w:tr w:rsidR="008B242D" w14:paraId="5BB19B4A" w14:textId="77777777" w:rsidTr="008B242D">
        <w:trPr>
          <w:trHeight w:val="1192"/>
        </w:trPr>
        <w:tc>
          <w:tcPr>
            <w:tcW w:w="7475" w:type="dxa"/>
            <w:gridSpan w:val="4"/>
            <w:vAlign w:val="center"/>
          </w:tcPr>
          <w:p w14:paraId="1188FF3D" w14:textId="6FCB9736" w:rsidR="008B242D" w:rsidRDefault="008B242D" w:rsidP="008B242D">
            <w:pPr>
              <w:jc w:val="center"/>
              <w:rPr>
                <w:rFonts w:ascii="ＭＳ 明朝" w:eastAsia="ＭＳ 明朝" w:hAnsi="ＭＳ 明朝"/>
                <w:sz w:val="24"/>
                <w:szCs w:val="24"/>
              </w:rPr>
            </w:pPr>
            <w:r>
              <w:rPr>
                <w:rFonts w:ascii="ＭＳ 明朝" w:eastAsia="ＭＳ 明朝" w:hAnsi="ＭＳ 明朝" w:hint="eastAsia"/>
                <w:sz w:val="24"/>
                <w:szCs w:val="24"/>
              </w:rPr>
              <w:t>小　　　　　　　　計</w:t>
            </w:r>
          </w:p>
        </w:tc>
        <w:tc>
          <w:tcPr>
            <w:tcW w:w="1869" w:type="dxa"/>
            <w:vAlign w:val="center"/>
          </w:tcPr>
          <w:p w14:paraId="4FB48726" w14:textId="77777777" w:rsidR="008B242D" w:rsidRDefault="008B242D" w:rsidP="008B242D">
            <w:pPr>
              <w:jc w:val="right"/>
              <w:rPr>
                <w:rFonts w:ascii="ＭＳ 明朝" w:eastAsia="ＭＳ 明朝" w:hAnsi="ＭＳ 明朝"/>
                <w:sz w:val="24"/>
                <w:szCs w:val="24"/>
              </w:rPr>
            </w:pPr>
          </w:p>
        </w:tc>
      </w:tr>
      <w:tr w:rsidR="008B242D" w14:paraId="795057EF" w14:textId="77777777" w:rsidTr="008B242D">
        <w:trPr>
          <w:trHeight w:val="1192"/>
        </w:trPr>
        <w:tc>
          <w:tcPr>
            <w:tcW w:w="7475" w:type="dxa"/>
            <w:gridSpan w:val="4"/>
            <w:vAlign w:val="center"/>
          </w:tcPr>
          <w:p w14:paraId="2A00D749" w14:textId="4DC83ED5" w:rsidR="008B242D" w:rsidRDefault="008B242D" w:rsidP="008B242D">
            <w:pPr>
              <w:jc w:val="center"/>
              <w:rPr>
                <w:rFonts w:ascii="ＭＳ 明朝" w:eastAsia="ＭＳ 明朝" w:hAnsi="ＭＳ 明朝"/>
                <w:sz w:val="24"/>
                <w:szCs w:val="24"/>
              </w:rPr>
            </w:pPr>
            <w:r>
              <w:rPr>
                <w:rFonts w:ascii="ＭＳ 明朝" w:eastAsia="ＭＳ 明朝" w:hAnsi="ＭＳ 明朝" w:hint="eastAsia"/>
                <w:sz w:val="24"/>
                <w:szCs w:val="24"/>
              </w:rPr>
              <w:t>消費税及び地方消費税</w:t>
            </w:r>
          </w:p>
        </w:tc>
        <w:tc>
          <w:tcPr>
            <w:tcW w:w="1869" w:type="dxa"/>
            <w:vAlign w:val="center"/>
          </w:tcPr>
          <w:p w14:paraId="7D4FCBF4" w14:textId="77777777" w:rsidR="008B242D" w:rsidRDefault="008B242D" w:rsidP="008B242D">
            <w:pPr>
              <w:jc w:val="right"/>
              <w:rPr>
                <w:rFonts w:ascii="ＭＳ 明朝" w:eastAsia="ＭＳ 明朝" w:hAnsi="ＭＳ 明朝"/>
                <w:sz w:val="24"/>
                <w:szCs w:val="24"/>
              </w:rPr>
            </w:pPr>
          </w:p>
        </w:tc>
      </w:tr>
      <w:tr w:rsidR="008B242D" w14:paraId="1C8A7F4C" w14:textId="77777777" w:rsidTr="008B242D">
        <w:trPr>
          <w:trHeight w:val="1192"/>
        </w:trPr>
        <w:tc>
          <w:tcPr>
            <w:tcW w:w="7475" w:type="dxa"/>
            <w:gridSpan w:val="4"/>
            <w:vAlign w:val="center"/>
          </w:tcPr>
          <w:p w14:paraId="5F72FBFC" w14:textId="2968E28F" w:rsidR="008B242D" w:rsidRDefault="008B242D" w:rsidP="008B242D">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1869" w:type="dxa"/>
            <w:vAlign w:val="center"/>
          </w:tcPr>
          <w:p w14:paraId="5939E171" w14:textId="77777777" w:rsidR="008B242D" w:rsidRDefault="008B242D" w:rsidP="008B242D">
            <w:pPr>
              <w:jc w:val="right"/>
              <w:rPr>
                <w:rFonts w:ascii="ＭＳ 明朝" w:eastAsia="ＭＳ 明朝" w:hAnsi="ＭＳ 明朝"/>
                <w:sz w:val="24"/>
                <w:szCs w:val="24"/>
              </w:rPr>
            </w:pPr>
          </w:p>
        </w:tc>
      </w:tr>
    </w:tbl>
    <w:p w14:paraId="401EB925" w14:textId="3EF4594F" w:rsidR="00A25291" w:rsidRDefault="00A25291">
      <w:pPr>
        <w:rPr>
          <w:rFonts w:ascii="ＭＳ 明朝" w:eastAsia="ＭＳ 明朝" w:hAnsi="ＭＳ 明朝"/>
          <w:sz w:val="24"/>
          <w:szCs w:val="24"/>
        </w:rPr>
      </w:pPr>
    </w:p>
    <w:p w14:paraId="3F12F5BB" w14:textId="5569CC17" w:rsidR="007A7668" w:rsidRDefault="007A7668">
      <w:pPr>
        <w:rPr>
          <w:rFonts w:ascii="ＭＳ 明朝" w:eastAsia="ＭＳ 明朝" w:hAnsi="ＭＳ 明朝"/>
          <w:sz w:val="24"/>
          <w:szCs w:val="24"/>
        </w:rPr>
      </w:pPr>
    </w:p>
    <w:p w14:paraId="56C7814B" w14:textId="77777777" w:rsidR="007A7668" w:rsidRDefault="007A7668">
      <w:pPr>
        <w:rPr>
          <w:rFonts w:ascii="ＭＳ 明朝" w:eastAsia="ＭＳ 明朝" w:hAnsi="ＭＳ 明朝"/>
          <w:sz w:val="24"/>
          <w:szCs w:val="24"/>
        </w:rPr>
      </w:pPr>
    </w:p>
    <w:p w14:paraId="3B9D9521" w14:textId="30E05C17" w:rsidR="00A25291" w:rsidRDefault="00901E19">
      <w:pPr>
        <w:rPr>
          <w:rFonts w:ascii="ＭＳ 明朝" w:eastAsia="ＭＳ 明朝" w:hAnsi="ＭＳ 明朝"/>
          <w:sz w:val="24"/>
          <w:szCs w:val="24"/>
        </w:rPr>
      </w:pPr>
      <w:r>
        <w:rPr>
          <w:rFonts w:ascii="ＭＳ 明朝" w:eastAsia="ＭＳ 明朝" w:hAnsi="ＭＳ 明朝" w:hint="eastAsia"/>
          <w:sz w:val="24"/>
          <w:szCs w:val="24"/>
        </w:rPr>
        <w:lastRenderedPageBreak/>
        <w:t>別記</w:t>
      </w:r>
    </w:p>
    <w:p w14:paraId="2A3999DA" w14:textId="54ED087F" w:rsidR="00901E19" w:rsidRDefault="00901E19" w:rsidP="00901E19">
      <w:pPr>
        <w:jc w:val="center"/>
        <w:rPr>
          <w:rFonts w:ascii="ＭＳ 明朝" w:eastAsia="ＭＳ 明朝" w:hAnsi="ＭＳ 明朝"/>
          <w:sz w:val="24"/>
          <w:szCs w:val="24"/>
        </w:rPr>
      </w:pPr>
      <w:r>
        <w:rPr>
          <w:rFonts w:ascii="ＭＳ 明朝" w:eastAsia="ＭＳ 明朝" w:hAnsi="ＭＳ 明朝" w:hint="eastAsia"/>
          <w:sz w:val="24"/>
          <w:szCs w:val="24"/>
        </w:rPr>
        <w:t>暴力団排除に係る特記事項</w:t>
      </w:r>
    </w:p>
    <w:p w14:paraId="0C0B906B" w14:textId="32B00275" w:rsidR="00901E19" w:rsidRDefault="00901E19">
      <w:pPr>
        <w:rPr>
          <w:rFonts w:ascii="ＭＳ 明朝" w:eastAsia="ＭＳ 明朝" w:hAnsi="ＭＳ 明朝"/>
          <w:sz w:val="24"/>
          <w:szCs w:val="24"/>
        </w:rPr>
      </w:pPr>
    </w:p>
    <w:p w14:paraId="255B1514" w14:textId="4A52D1F6" w:rsidR="00901E19" w:rsidRDefault="00901E19">
      <w:pPr>
        <w:rPr>
          <w:rFonts w:ascii="ＭＳ 明朝" w:eastAsia="ＭＳ 明朝" w:hAnsi="ＭＳ 明朝"/>
          <w:sz w:val="24"/>
          <w:szCs w:val="24"/>
        </w:rPr>
      </w:pPr>
      <w:r>
        <w:rPr>
          <w:rFonts w:ascii="ＭＳ 明朝" w:eastAsia="ＭＳ 明朝" w:hAnsi="ＭＳ 明朝" w:hint="eastAsia"/>
          <w:sz w:val="24"/>
          <w:szCs w:val="24"/>
        </w:rPr>
        <w:t xml:space="preserve">　（総則）</w:t>
      </w:r>
    </w:p>
    <w:p w14:paraId="664DA0FB" w14:textId="4D0E6D01" w:rsidR="00901E19" w:rsidRDefault="00901E19" w:rsidP="00901E1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　受注者は、青森県暴力団排除条例（平成２３年３月青森県条例第９号）の基本理念に則り、この特記事項が添付される契約（以下「本契約」という。）及びこの特記事項を守らなければならない。</w:t>
      </w:r>
    </w:p>
    <w:p w14:paraId="0344A694" w14:textId="1A8C9129" w:rsidR="00901E19" w:rsidRDefault="00901E19">
      <w:pPr>
        <w:rPr>
          <w:rFonts w:ascii="ＭＳ 明朝" w:eastAsia="ＭＳ 明朝" w:hAnsi="ＭＳ 明朝"/>
          <w:sz w:val="24"/>
          <w:szCs w:val="24"/>
        </w:rPr>
      </w:pPr>
      <w:r>
        <w:rPr>
          <w:rFonts w:ascii="ＭＳ 明朝" w:eastAsia="ＭＳ 明朝" w:hAnsi="ＭＳ 明朝" w:hint="eastAsia"/>
          <w:sz w:val="24"/>
          <w:szCs w:val="24"/>
        </w:rPr>
        <w:t xml:space="preserve">　（暴力団排除に係る契約の解除）</w:t>
      </w:r>
    </w:p>
    <w:p w14:paraId="1DA9A3DE" w14:textId="35212259" w:rsidR="00901E19" w:rsidRDefault="00901E19" w:rsidP="00D8126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　発注者は、受注者（第１号から第５号までに掲げる場合にあっては、受注者又はその支配人（受注者が法人の場合にあっては、受注者又はその</w:t>
      </w:r>
      <w:r w:rsidR="00D8126C">
        <w:rPr>
          <w:rFonts w:ascii="ＭＳ 明朝" w:eastAsia="ＭＳ 明朝" w:hAnsi="ＭＳ 明朝" w:hint="eastAsia"/>
          <w:sz w:val="24"/>
          <w:szCs w:val="24"/>
        </w:rPr>
        <w:t>役員若しくはその支店若しくは契約を締結する事務所の代表者））が次の各号のいずれかに該当するときは、本契約を解除することができる。</w:t>
      </w:r>
    </w:p>
    <w:p w14:paraId="532F6F1F" w14:textId="11C66871" w:rsidR="00D8126C" w:rsidRDefault="00D8126C" w:rsidP="00D8126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　暴力団員（暴力団員による不当な行為の防止等に関する法律（平成３年法律第７７号）第２条第６号に規定する暴力団員をいう。第５号及び第６号において同じ。）であると認められるとき。</w:t>
      </w:r>
    </w:p>
    <w:p w14:paraId="3C2C3FC0" w14:textId="7AAC079D" w:rsidR="00901E19" w:rsidRDefault="00062D20" w:rsidP="00062D2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（２）　自己若しくは第三者の不正な利益を図り又は第三者に損害を与える目的で暴力団（暴力団員による不当な行為の防止等に関する法律第２条第２号に規定する暴力団をいう。以下この項において同じ。）の威力を利用したと認められるとき。</w:t>
      </w:r>
    </w:p>
    <w:p w14:paraId="77D085B3" w14:textId="6AC70431" w:rsidR="00062D20" w:rsidRDefault="008C08C2" w:rsidP="00DF7F8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　暴力団の威力を利用する目的で金品その他財産上の利益の供与</w:t>
      </w:r>
      <w:r w:rsidR="00924E58">
        <w:rPr>
          <w:rFonts w:ascii="ＭＳ 明朝" w:eastAsia="ＭＳ 明朝" w:hAnsi="ＭＳ 明朝" w:hint="eastAsia"/>
          <w:sz w:val="24"/>
          <w:szCs w:val="24"/>
        </w:rPr>
        <w:t>（以下この号及び次号において</w:t>
      </w:r>
      <w:r w:rsidR="00DF7F80">
        <w:rPr>
          <w:rFonts w:ascii="ＭＳ 明朝" w:eastAsia="ＭＳ 明朝" w:hAnsi="ＭＳ 明朝" w:hint="eastAsia"/>
          <w:sz w:val="24"/>
          <w:szCs w:val="24"/>
        </w:rPr>
        <w:t>「金品等の供与」という。）をし、又は暴力団の活動若しくは運営を支援する目的で相当の対価を得ない金品等の供与をしたと認められるとき。</w:t>
      </w:r>
    </w:p>
    <w:p w14:paraId="29B9C6C4" w14:textId="42338257" w:rsidR="008C08C2" w:rsidRDefault="00DF7F80" w:rsidP="00DF7F80">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（４）　正当な理由がある場合を除き、暴力団の活動を助長し、又は暴力団の運営に資することとなることを知りながら金品等の供与をしたと認められるとき。</w:t>
      </w:r>
    </w:p>
    <w:p w14:paraId="5EDAA5B7" w14:textId="0A59F338" w:rsidR="008C08C2" w:rsidRDefault="00DF7F80">
      <w:pPr>
        <w:rPr>
          <w:rFonts w:ascii="ＭＳ 明朝" w:eastAsia="ＭＳ 明朝" w:hAnsi="ＭＳ 明朝"/>
          <w:sz w:val="24"/>
          <w:szCs w:val="24"/>
        </w:rPr>
      </w:pPr>
      <w:r>
        <w:rPr>
          <w:rFonts w:ascii="ＭＳ 明朝" w:eastAsia="ＭＳ 明朝" w:hAnsi="ＭＳ 明朝" w:hint="eastAsia"/>
          <w:sz w:val="24"/>
          <w:szCs w:val="24"/>
        </w:rPr>
        <w:t xml:space="preserve">　（５）　暴力団員と交際していると認められるとき。</w:t>
      </w:r>
    </w:p>
    <w:p w14:paraId="37D468DC" w14:textId="6A7A4B97" w:rsidR="00DF7F80" w:rsidRDefault="00DF7F80">
      <w:pPr>
        <w:rPr>
          <w:rFonts w:ascii="ＭＳ 明朝" w:eastAsia="ＭＳ 明朝" w:hAnsi="ＭＳ 明朝"/>
          <w:sz w:val="24"/>
          <w:szCs w:val="24"/>
        </w:rPr>
      </w:pPr>
      <w:r>
        <w:rPr>
          <w:rFonts w:ascii="ＭＳ 明朝" w:eastAsia="ＭＳ 明朝" w:hAnsi="ＭＳ 明朝" w:hint="eastAsia"/>
          <w:sz w:val="24"/>
          <w:szCs w:val="24"/>
        </w:rPr>
        <w:t xml:space="preserve">　（６）　暴力団又は暴力団員が実質的に経営に関与していると認められるとき。</w:t>
      </w:r>
    </w:p>
    <w:p w14:paraId="70B2DE7B" w14:textId="4C8714BC" w:rsidR="00DF7F80" w:rsidRDefault="00DF7F80" w:rsidP="00DF7F8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（７）　その者又はその支配人（その者が法人の場合にあっては、その者又はその役員若しくはその支店若しくは契約を締結する事務所の代表者）が第１号から前号までのいずれかに該当することを知りながら当該者とこの契約に係る下請契約、材料等の購入契約その他の契約を締結したと認められるとき。</w:t>
      </w:r>
    </w:p>
    <w:p w14:paraId="742DAFDD" w14:textId="610BC984" w:rsidR="008C08C2" w:rsidRDefault="00DF7F80" w:rsidP="00A46E9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（８）　第１号から第６号までのいずれかに該当する者を契約の相手方とするこの契約に係る下請契約、材料等の購入契約その他の契約（前号に該当する場合の当該契約を除く。）について、発注者が求めた</w:t>
      </w:r>
      <w:r w:rsidR="00A46E9A">
        <w:rPr>
          <w:rFonts w:ascii="ＭＳ 明朝" w:eastAsia="ＭＳ 明朝" w:hAnsi="ＭＳ 明朝" w:hint="eastAsia"/>
          <w:sz w:val="24"/>
          <w:szCs w:val="24"/>
        </w:rPr>
        <w:t>当該契約の解除に従わなかったとき。</w:t>
      </w:r>
    </w:p>
    <w:p w14:paraId="1EB80090" w14:textId="3EA5B2C1" w:rsidR="00062D20" w:rsidRDefault="00A46E9A" w:rsidP="00A46E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前項の規定により契約を解除した場合の契約保証金の帰属、違約金及び損害賠償については、本契約の規定による。</w:t>
      </w:r>
    </w:p>
    <w:p w14:paraId="2EBEDB4F" w14:textId="1DE1E634" w:rsidR="00A46E9A" w:rsidRDefault="00A46E9A">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（不当介入に係る報告・通報）</w:t>
      </w:r>
    </w:p>
    <w:p w14:paraId="1DEAA0FF" w14:textId="06D4B0D8" w:rsidR="00A46E9A" w:rsidRDefault="00A46E9A" w:rsidP="00A46E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第３　受注者は、受注者及び下請負者等に対して暴力団員等による不当介入があった場合は、発注者及び警察へ報告・通報しなければならない。また、警察の捜査上必要な協力を行うものとする。</w:t>
      </w:r>
    </w:p>
    <w:p w14:paraId="236CAC23" w14:textId="77777777" w:rsidR="00A46E9A" w:rsidRPr="00AA71F7" w:rsidRDefault="00A46E9A">
      <w:pPr>
        <w:rPr>
          <w:rFonts w:ascii="ＭＳ 明朝" w:eastAsia="ＭＳ 明朝" w:hAnsi="ＭＳ 明朝"/>
          <w:sz w:val="24"/>
          <w:szCs w:val="24"/>
        </w:rPr>
      </w:pPr>
    </w:p>
    <w:sectPr w:rsidR="00A46E9A" w:rsidRPr="00AA71F7" w:rsidSect="004F3CE5">
      <w:pgSz w:w="11906" w:h="16838" w:code="9"/>
      <w:pgMar w:top="1701" w:right="1134"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B64C" w14:textId="77777777" w:rsidR="007A7668" w:rsidRDefault="007A7668" w:rsidP="007A7668">
      <w:r>
        <w:separator/>
      </w:r>
    </w:p>
  </w:endnote>
  <w:endnote w:type="continuationSeparator" w:id="0">
    <w:p w14:paraId="62B2DE6E" w14:textId="77777777" w:rsidR="007A7668" w:rsidRDefault="007A7668" w:rsidP="007A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588B" w14:textId="77777777" w:rsidR="007A7668" w:rsidRDefault="007A7668" w:rsidP="007A7668">
      <w:r>
        <w:separator/>
      </w:r>
    </w:p>
  </w:footnote>
  <w:footnote w:type="continuationSeparator" w:id="0">
    <w:p w14:paraId="500DF755" w14:textId="77777777" w:rsidR="007A7668" w:rsidRDefault="007A7668" w:rsidP="007A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grammar="dirty"/>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F7"/>
    <w:rsid w:val="00062D20"/>
    <w:rsid w:val="000F6903"/>
    <w:rsid w:val="00412368"/>
    <w:rsid w:val="004F3CE5"/>
    <w:rsid w:val="0052658B"/>
    <w:rsid w:val="005349D7"/>
    <w:rsid w:val="005B55A6"/>
    <w:rsid w:val="006D663B"/>
    <w:rsid w:val="007264F5"/>
    <w:rsid w:val="007A7668"/>
    <w:rsid w:val="008B242D"/>
    <w:rsid w:val="008C08C2"/>
    <w:rsid w:val="008E009D"/>
    <w:rsid w:val="00901E19"/>
    <w:rsid w:val="00924E58"/>
    <w:rsid w:val="00A25291"/>
    <w:rsid w:val="00A32F6F"/>
    <w:rsid w:val="00A46E9A"/>
    <w:rsid w:val="00A5244B"/>
    <w:rsid w:val="00AA71F7"/>
    <w:rsid w:val="00AC6C9C"/>
    <w:rsid w:val="00AE6A44"/>
    <w:rsid w:val="00B24749"/>
    <w:rsid w:val="00C66757"/>
    <w:rsid w:val="00D8126C"/>
    <w:rsid w:val="00DD33C1"/>
    <w:rsid w:val="00DE5FB8"/>
    <w:rsid w:val="00DF7F80"/>
    <w:rsid w:val="00E10ACC"/>
    <w:rsid w:val="00E70C48"/>
    <w:rsid w:val="00EB0545"/>
    <w:rsid w:val="00F9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C0E141"/>
  <w15:chartTrackingRefBased/>
  <w15:docId w15:val="{C45ABAF0-0805-4061-A80F-22A58718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668"/>
    <w:pPr>
      <w:tabs>
        <w:tab w:val="center" w:pos="4252"/>
        <w:tab w:val="right" w:pos="8504"/>
      </w:tabs>
      <w:snapToGrid w:val="0"/>
    </w:pPr>
  </w:style>
  <w:style w:type="character" w:customStyle="1" w:styleId="a5">
    <w:name w:val="ヘッダー (文字)"/>
    <w:basedOn w:val="a0"/>
    <w:link w:val="a4"/>
    <w:uiPriority w:val="99"/>
    <w:rsid w:val="007A7668"/>
  </w:style>
  <w:style w:type="paragraph" w:styleId="a6">
    <w:name w:val="footer"/>
    <w:basedOn w:val="a"/>
    <w:link w:val="a7"/>
    <w:uiPriority w:val="99"/>
    <w:unhideWhenUsed/>
    <w:rsid w:val="007A7668"/>
    <w:pPr>
      <w:tabs>
        <w:tab w:val="center" w:pos="4252"/>
        <w:tab w:val="right" w:pos="8504"/>
      </w:tabs>
      <w:snapToGrid w:val="0"/>
    </w:pPr>
  </w:style>
  <w:style w:type="character" w:customStyle="1" w:styleId="a7">
    <w:name w:val="フッター (文字)"/>
    <w:basedOn w:val="a0"/>
    <w:link w:val="a6"/>
    <w:uiPriority w:val="99"/>
    <w:rsid w:val="007A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691</Words>
  <Characters>3944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dcterms:created xsi:type="dcterms:W3CDTF">2024-06-17T04:29:00Z</dcterms:created>
  <dcterms:modified xsi:type="dcterms:W3CDTF">2024-06-18T01:16:00Z</dcterms:modified>
</cp:coreProperties>
</file>